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4014" w14:textId="77777777" w:rsidR="005E1912" w:rsidRDefault="00E440DB" w:rsidP="007D417F">
      <w:pPr>
        <w:rPr>
          <w:rFonts w:ascii="Arial" w:hAnsi="Arial" w:cs="Arial"/>
          <w:b/>
        </w:rPr>
      </w:pPr>
      <w:bookmarkStart w:id="0" w:name="_GoBack"/>
      <w:bookmarkEnd w:id="0"/>
      <w:r>
        <w:rPr>
          <w:rFonts w:ascii="Arial" w:hAnsi="Arial" w:cs="Arial"/>
          <w:b/>
        </w:rPr>
        <w:t xml:space="preserve">                                                                                                              </w:t>
      </w:r>
    </w:p>
    <w:p w14:paraId="44264015" w14:textId="77777777" w:rsidR="00720466" w:rsidRPr="00CB408E" w:rsidRDefault="00E440DB" w:rsidP="00CC0785">
      <w:pPr>
        <w:jc w:val="center"/>
        <w:rPr>
          <w:rFonts w:ascii="Arial" w:hAnsi="Arial" w:cs="Arial"/>
          <w:b/>
        </w:rPr>
      </w:pPr>
      <w:r>
        <w:rPr>
          <w:rFonts w:ascii="Arial" w:hAnsi="Arial" w:cs="Arial"/>
          <w:b/>
        </w:rPr>
        <w:t>Replacement Charging Policy for Household Recycling and Waste Containers</w:t>
      </w:r>
    </w:p>
    <w:p w14:paraId="44264016" w14:textId="77777777" w:rsidR="00CC0785" w:rsidRPr="00CB408E" w:rsidRDefault="005133DA" w:rsidP="00CC0785">
      <w:pPr>
        <w:jc w:val="center"/>
        <w:rPr>
          <w:rFonts w:ascii="Arial" w:hAnsi="Arial" w:cs="Arial"/>
        </w:rPr>
      </w:pPr>
    </w:p>
    <w:p w14:paraId="44264017" w14:textId="77777777" w:rsidR="00CC0785" w:rsidRPr="00CB408E" w:rsidRDefault="00E440DB" w:rsidP="00CC0785">
      <w:pPr>
        <w:rPr>
          <w:rFonts w:ascii="Arial" w:hAnsi="Arial" w:cs="Arial"/>
        </w:rPr>
      </w:pPr>
      <w:r w:rsidRPr="00CB408E">
        <w:rPr>
          <w:rFonts w:ascii="Arial" w:hAnsi="Arial" w:cs="Arial"/>
        </w:rPr>
        <w:t>The Council has provided all existing households with a grey wheeled bin for residual waste, a green box and/or blue bin for dry recyclable waste and, where applicable, a brown bin for garden waste. All waste containers provided by the Council remain the property of the Council.</w:t>
      </w:r>
    </w:p>
    <w:p w14:paraId="44264019" w14:textId="2F9602FB" w:rsidR="00536622" w:rsidRDefault="00E440DB" w:rsidP="00CC0785">
      <w:r>
        <w:rPr>
          <w:rFonts w:ascii="Arial" w:hAnsi="Arial" w:cs="Arial"/>
        </w:rPr>
        <w:t>From October 2019</w:t>
      </w:r>
      <w:r w:rsidRPr="00CB408E">
        <w:rPr>
          <w:rFonts w:ascii="Arial" w:hAnsi="Arial" w:cs="Arial"/>
        </w:rPr>
        <w:t xml:space="preserve"> the Counc</w:t>
      </w:r>
      <w:r>
        <w:rPr>
          <w:rFonts w:ascii="Arial" w:hAnsi="Arial" w:cs="Arial"/>
        </w:rPr>
        <w:t>il now charge</w:t>
      </w:r>
      <w:r w:rsidRPr="00CB408E">
        <w:rPr>
          <w:rFonts w:ascii="Arial" w:hAnsi="Arial" w:cs="Arial"/>
        </w:rPr>
        <w:t>, according to the criteria below</w:t>
      </w:r>
      <w:r w:rsidR="009C186F">
        <w:rPr>
          <w:rFonts w:ascii="Arial" w:hAnsi="Arial" w:cs="Arial"/>
        </w:rPr>
        <w:t>:</w:t>
      </w:r>
    </w:p>
    <w:p w14:paraId="4426401A" w14:textId="77777777" w:rsidR="00536622" w:rsidRPr="00CB408E" w:rsidRDefault="00E440DB" w:rsidP="00CC0785">
      <w:pPr>
        <w:rPr>
          <w:rFonts w:ascii="Arial" w:hAnsi="Arial" w:cs="Arial"/>
          <w:b/>
        </w:rPr>
      </w:pPr>
      <w:r w:rsidRPr="00CB408E">
        <w:rPr>
          <w:rFonts w:ascii="Arial" w:hAnsi="Arial" w:cs="Arial"/>
          <w:b/>
        </w:rPr>
        <w:t>Current Charges</w:t>
      </w:r>
    </w:p>
    <w:tbl>
      <w:tblPr>
        <w:tblStyle w:val="TableGrid"/>
        <w:tblW w:w="0" w:type="auto"/>
        <w:tblLook w:val="04A0" w:firstRow="1" w:lastRow="0" w:firstColumn="1" w:lastColumn="0" w:noHBand="0" w:noVBand="1"/>
      </w:tblPr>
      <w:tblGrid>
        <w:gridCol w:w="3005"/>
        <w:gridCol w:w="3005"/>
        <w:gridCol w:w="3006"/>
      </w:tblGrid>
      <w:tr w:rsidR="007A1474" w14:paraId="4426401C" w14:textId="77777777" w:rsidTr="00F34765">
        <w:tc>
          <w:tcPr>
            <w:tcW w:w="9016" w:type="dxa"/>
            <w:gridSpan w:val="3"/>
          </w:tcPr>
          <w:p w14:paraId="4426401B" w14:textId="77777777" w:rsidR="00536622" w:rsidRPr="00CB408E" w:rsidRDefault="00E440DB" w:rsidP="00901F50">
            <w:pPr>
              <w:jc w:val="center"/>
              <w:rPr>
                <w:rFonts w:ascii="Arial" w:hAnsi="Arial" w:cs="Arial"/>
                <w:b/>
              </w:rPr>
            </w:pPr>
            <w:r w:rsidRPr="00CB408E">
              <w:rPr>
                <w:rFonts w:ascii="Arial" w:hAnsi="Arial" w:cs="Arial"/>
                <w:b/>
              </w:rPr>
              <w:t>Residual Waste</w:t>
            </w:r>
          </w:p>
        </w:tc>
      </w:tr>
      <w:tr w:rsidR="007A1474" w14:paraId="44264020" w14:textId="77777777" w:rsidTr="0035126D">
        <w:tc>
          <w:tcPr>
            <w:tcW w:w="3005" w:type="dxa"/>
          </w:tcPr>
          <w:p w14:paraId="4426401D" w14:textId="77777777" w:rsidR="00E14720" w:rsidRPr="00CB408E" w:rsidRDefault="00E440DB" w:rsidP="00E14720">
            <w:pPr>
              <w:jc w:val="center"/>
              <w:rPr>
                <w:rFonts w:ascii="Arial" w:hAnsi="Arial" w:cs="Arial"/>
                <w:b/>
              </w:rPr>
            </w:pPr>
            <w:r w:rsidRPr="00CB408E">
              <w:rPr>
                <w:rFonts w:ascii="Arial" w:hAnsi="Arial" w:cs="Arial"/>
                <w:b/>
              </w:rPr>
              <w:t>Container Type</w:t>
            </w:r>
          </w:p>
        </w:tc>
        <w:tc>
          <w:tcPr>
            <w:tcW w:w="3005" w:type="dxa"/>
          </w:tcPr>
          <w:p w14:paraId="4426401E" w14:textId="77777777" w:rsidR="00E14720" w:rsidRPr="00CB408E" w:rsidRDefault="00E440DB" w:rsidP="00E14720">
            <w:pPr>
              <w:jc w:val="center"/>
              <w:rPr>
                <w:rFonts w:ascii="Arial" w:hAnsi="Arial" w:cs="Arial"/>
                <w:b/>
              </w:rPr>
            </w:pPr>
            <w:r w:rsidRPr="00CB408E">
              <w:rPr>
                <w:rFonts w:ascii="Arial" w:hAnsi="Arial" w:cs="Arial"/>
                <w:b/>
              </w:rPr>
              <w:t>Current Cost</w:t>
            </w:r>
          </w:p>
        </w:tc>
        <w:tc>
          <w:tcPr>
            <w:tcW w:w="3006" w:type="dxa"/>
          </w:tcPr>
          <w:p w14:paraId="4426401F" w14:textId="77777777" w:rsidR="00E14720" w:rsidRPr="00CB408E" w:rsidRDefault="00E440DB" w:rsidP="00E14720">
            <w:pPr>
              <w:jc w:val="center"/>
              <w:rPr>
                <w:rFonts w:ascii="Arial" w:hAnsi="Arial" w:cs="Arial"/>
                <w:b/>
              </w:rPr>
            </w:pPr>
            <w:r w:rsidRPr="00CB408E">
              <w:rPr>
                <w:rFonts w:ascii="Arial" w:hAnsi="Arial" w:cs="Arial"/>
                <w:b/>
              </w:rPr>
              <w:t>Conditions</w:t>
            </w:r>
          </w:p>
        </w:tc>
      </w:tr>
      <w:tr w:rsidR="007A1474" w14:paraId="44264025" w14:textId="77777777" w:rsidTr="00E14720">
        <w:tc>
          <w:tcPr>
            <w:tcW w:w="3005" w:type="dxa"/>
          </w:tcPr>
          <w:p w14:paraId="44264021" w14:textId="77777777" w:rsidR="00E14720" w:rsidRPr="00CB408E" w:rsidRDefault="00E440DB" w:rsidP="00E14720">
            <w:pPr>
              <w:rPr>
                <w:rFonts w:ascii="Arial" w:hAnsi="Arial" w:cs="Arial"/>
              </w:rPr>
            </w:pPr>
            <w:r w:rsidRPr="00CB408E">
              <w:rPr>
                <w:rFonts w:ascii="Arial" w:hAnsi="Arial" w:cs="Arial"/>
              </w:rPr>
              <w:t>Replacement of a standard 240l grey residual waste bin (damaged beyond repair).</w:t>
            </w:r>
          </w:p>
        </w:tc>
        <w:tc>
          <w:tcPr>
            <w:tcW w:w="3005" w:type="dxa"/>
            <w:vAlign w:val="center"/>
          </w:tcPr>
          <w:p w14:paraId="44264022" w14:textId="77777777" w:rsidR="00E14720" w:rsidRPr="00CB408E" w:rsidRDefault="005133DA" w:rsidP="00E14720">
            <w:pPr>
              <w:jc w:val="center"/>
              <w:rPr>
                <w:rFonts w:ascii="Arial" w:hAnsi="Arial" w:cs="Arial"/>
              </w:rPr>
            </w:pPr>
          </w:p>
          <w:p w14:paraId="44264023"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24" w14:textId="77777777" w:rsidR="00E14720" w:rsidRPr="00CB408E" w:rsidRDefault="00E440DB" w:rsidP="00E14720">
            <w:pPr>
              <w:jc w:val="center"/>
              <w:rPr>
                <w:rFonts w:ascii="Arial" w:hAnsi="Arial" w:cs="Arial"/>
              </w:rPr>
            </w:pPr>
            <w:r w:rsidRPr="00CB408E">
              <w:rPr>
                <w:rFonts w:ascii="Arial" w:hAnsi="Arial" w:cs="Arial"/>
              </w:rPr>
              <w:t>Your damaged bin must be made available to swap for your replacement bin.</w:t>
            </w:r>
          </w:p>
        </w:tc>
      </w:tr>
      <w:tr w:rsidR="007A1474" w14:paraId="4426402A" w14:textId="77777777" w:rsidTr="00E14720">
        <w:tc>
          <w:tcPr>
            <w:tcW w:w="3005" w:type="dxa"/>
          </w:tcPr>
          <w:p w14:paraId="44264026" w14:textId="77777777" w:rsidR="00E14720" w:rsidRPr="00CB408E" w:rsidRDefault="00E440DB" w:rsidP="00E14720">
            <w:pPr>
              <w:rPr>
                <w:rFonts w:ascii="Arial" w:hAnsi="Arial" w:cs="Arial"/>
              </w:rPr>
            </w:pPr>
            <w:r w:rsidRPr="00CB408E">
              <w:rPr>
                <w:rFonts w:ascii="Arial" w:hAnsi="Arial" w:cs="Arial"/>
              </w:rPr>
              <w:t>Replacement of a smaller 140l grey residual waste bin (damaged beyond repair).</w:t>
            </w:r>
          </w:p>
        </w:tc>
        <w:tc>
          <w:tcPr>
            <w:tcW w:w="3005" w:type="dxa"/>
            <w:vAlign w:val="center"/>
          </w:tcPr>
          <w:p w14:paraId="44264027" w14:textId="77777777" w:rsidR="00E14720" w:rsidRPr="00CB408E" w:rsidRDefault="005133DA" w:rsidP="00E14720">
            <w:pPr>
              <w:jc w:val="center"/>
              <w:rPr>
                <w:rFonts w:ascii="Arial" w:hAnsi="Arial" w:cs="Arial"/>
              </w:rPr>
            </w:pPr>
          </w:p>
          <w:p w14:paraId="44264028"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29" w14:textId="77777777" w:rsidR="00E14720" w:rsidRPr="00CB408E" w:rsidRDefault="00E440DB" w:rsidP="00E14720">
            <w:pPr>
              <w:jc w:val="center"/>
              <w:rPr>
                <w:rFonts w:ascii="Arial" w:hAnsi="Arial" w:cs="Arial"/>
              </w:rPr>
            </w:pPr>
            <w:r w:rsidRPr="00CB408E">
              <w:rPr>
                <w:rFonts w:ascii="Arial" w:hAnsi="Arial" w:cs="Arial"/>
              </w:rPr>
              <w:t>Your damaged bin must be made available to swap for your replacement bin.</w:t>
            </w:r>
          </w:p>
        </w:tc>
      </w:tr>
      <w:tr w:rsidR="007A1474" w14:paraId="4426402F" w14:textId="77777777" w:rsidTr="00E14720">
        <w:tc>
          <w:tcPr>
            <w:tcW w:w="3005" w:type="dxa"/>
          </w:tcPr>
          <w:p w14:paraId="4426402B" w14:textId="77777777" w:rsidR="00E14720" w:rsidRPr="00CB408E" w:rsidRDefault="00E440DB" w:rsidP="00E14720">
            <w:pPr>
              <w:rPr>
                <w:rFonts w:ascii="Arial" w:hAnsi="Arial" w:cs="Arial"/>
              </w:rPr>
            </w:pPr>
            <w:r w:rsidRPr="00CB408E">
              <w:rPr>
                <w:rFonts w:ascii="Arial" w:hAnsi="Arial" w:cs="Arial"/>
              </w:rPr>
              <w:t>Replacement of a standard 240l grey residual waste bin (lost or stolen).</w:t>
            </w:r>
          </w:p>
        </w:tc>
        <w:tc>
          <w:tcPr>
            <w:tcW w:w="3005" w:type="dxa"/>
            <w:vAlign w:val="center"/>
          </w:tcPr>
          <w:p w14:paraId="4426402C" w14:textId="77777777" w:rsidR="00E14720" w:rsidRPr="00CB408E" w:rsidRDefault="005133DA" w:rsidP="00E14720">
            <w:pPr>
              <w:jc w:val="center"/>
              <w:rPr>
                <w:rFonts w:ascii="Arial" w:hAnsi="Arial" w:cs="Arial"/>
              </w:rPr>
            </w:pPr>
          </w:p>
          <w:p w14:paraId="4426402D" w14:textId="77777777" w:rsidR="00E14720" w:rsidRPr="00CB408E" w:rsidRDefault="00E440DB" w:rsidP="00E14720">
            <w:pPr>
              <w:jc w:val="center"/>
              <w:rPr>
                <w:rFonts w:ascii="Arial" w:hAnsi="Arial" w:cs="Arial"/>
              </w:rPr>
            </w:pPr>
            <w:r w:rsidRPr="00CB408E">
              <w:rPr>
                <w:rFonts w:ascii="Arial" w:hAnsi="Arial" w:cs="Arial"/>
              </w:rPr>
              <w:t>£30</w:t>
            </w:r>
          </w:p>
        </w:tc>
        <w:tc>
          <w:tcPr>
            <w:tcW w:w="3006" w:type="dxa"/>
            <w:vAlign w:val="center"/>
          </w:tcPr>
          <w:p w14:paraId="4426402E" w14:textId="77777777" w:rsidR="00E14720" w:rsidRPr="00CB408E" w:rsidRDefault="00E440DB" w:rsidP="00E14720">
            <w:pPr>
              <w:jc w:val="center"/>
              <w:rPr>
                <w:rFonts w:ascii="Arial" w:hAnsi="Arial" w:cs="Arial"/>
              </w:rPr>
            </w:pPr>
            <w:r>
              <w:rPr>
                <w:rFonts w:ascii="Arial" w:hAnsi="Arial" w:cs="Arial"/>
              </w:rPr>
              <w:t>None.</w:t>
            </w:r>
          </w:p>
        </w:tc>
      </w:tr>
      <w:tr w:rsidR="007A1474" w14:paraId="44264034" w14:textId="77777777" w:rsidTr="00E14720">
        <w:tc>
          <w:tcPr>
            <w:tcW w:w="3005" w:type="dxa"/>
          </w:tcPr>
          <w:p w14:paraId="44264030" w14:textId="77777777" w:rsidR="00E14720" w:rsidRPr="00CB408E" w:rsidRDefault="00E440DB" w:rsidP="00E14720">
            <w:pPr>
              <w:rPr>
                <w:rFonts w:ascii="Arial" w:hAnsi="Arial" w:cs="Arial"/>
              </w:rPr>
            </w:pPr>
            <w:r w:rsidRPr="00CB408E">
              <w:rPr>
                <w:rFonts w:ascii="Arial" w:hAnsi="Arial" w:cs="Arial"/>
              </w:rPr>
              <w:t>Replacement of a smaller 140l grey residual waste bin (lost or stolen).</w:t>
            </w:r>
          </w:p>
        </w:tc>
        <w:tc>
          <w:tcPr>
            <w:tcW w:w="3005" w:type="dxa"/>
            <w:vAlign w:val="center"/>
          </w:tcPr>
          <w:p w14:paraId="44264031" w14:textId="77777777" w:rsidR="00E14720" w:rsidRPr="00CB408E" w:rsidRDefault="005133DA" w:rsidP="00E14720">
            <w:pPr>
              <w:jc w:val="center"/>
              <w:rPr>
                <w:rFonts w:ascii="Arial" w:hAnsi="Arial" w:cs="Arial"/>
              </w:rPr>
            </w:pPr>
          </w:p>
          <w:p w14:paraId="44264032" w14:textId="77777777" w:rsidR="00E14720" w:rsidRPr="00CB408E" w:rsidRDefault="00E440DB" w:rsidP="00E14720">
            <w:pPr>
              <w:jc w:val="center"/>
              <w:rPr>
                <w:rFonts w:ascii="Arial" w:hAnsi="Arial" w:cs="Arial"/>
              </w:rPr>
            </w:pPr>
            <w:r w:rsidRPr="00CB408E">
              <w:rPr>
                <w:rFonts w:ascii="Arial" w:hAnsi="Arial" w:cs="Arial"/>
              </w:rPr>
              <w:t>£30</w:t>
            </w:r>
          </w:p>
        </w:tc>
        <w:tc>
          <w:tcPr>
            <w:tcW w:w="3006" w:type="dxa"/>
            <w:vAlign w:val="center"/>
          </w:tcPr>
          <w:p w14:paraId="44264033" w14:textId="77777777" w:rsidR="00E14720" w:rsidRPr="00CB408E" w:rsidRDefault="00E440DB" w:rsidP="00E14720">
            <w:pPr>
              <w:jc w:val="center"/>
              <w:rPr>
                <w:rFonts w:ascii="Arial" w:hAnsi="Arial" w:cs="Arial"/>
              </w:rPr>
            </w:pPr>
            <w:r>
              <w:rPr>
                <w:rFonts w:ascii="Arial" w:hAnsi="Arial" w:cs="Arial"/>
              </w:rPr>
              <w:t>None.</w:t>
            </w:r>
          </w:p>
        </w:tc>
      </w:tr>
      <w:tr w:rsidR="007A1474" w14:paraId="44264039" w14:textId="77777777" w:rsidTr="00E14720">
        <w:tc>
          <w:tcPr>
            <w:tcW w:w="3005" w:type="dxa"/>
          </w:tcPr>
          <w:p w14:paraId="44264035" w14:textId="77777777" w:rsidR="00E14720" w:rsidRPr="00CB408E" w:rsidRDefault="00E440DB" w:rsidP="00E14720">
            <w:pPr>
              <w:rPr>
                <w:rFonts w:ascii="Arial" w:hAnsi="Arial" w:cs="Arial"/>
              </w:rPr>
            </w:pPr>
            <w:r w:rsidRPr="00CB408E">
              <w:rPr>
                <w:rFonts w:ascii="Arial" w:hAnsi="Arial" w:cs="Arial"/>
              </w:rPr>
              <w:t>Repair of a damaged standard 240l grey residual waste bin (lid/axle/wheels).</w:t>
            </w:r>
          </w:p>
        </w:tc>
        <w:tc>
          <w:tcPr>
            <w:tcW w:w="3005" w:type="dxa"/>
            <w:vAlign w:val="center"/>
          </w:tcPr>
          <w:p w14:paraId="44264036" w14:textId="77777777" w:rsidR="00E14720" w:rsidRPr="00CB408E" w:rsidRDefault="005133DA" w:rsidP="00E14720">
            <w:pPr>
              <w:jc w:val="center"/>
              <w:rPr>
                <w:rFonts w:ascii="Arial" w:hAnsi="Arial" w:cs="Arial"/>
              </w:rPr>
            </w:pPr>
          </w:p>
          <w:p w14:paraId="44264037"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38" w14:textId="77777777" w:rsidR="00E14720" w:rsidRPr="00CB408E" w:rsidRDefault="00E440DB" w:rsidP="00E14720">
            <w:pPr>
              <w:jc w:val="center"/>
              <w:rPr>
                <w:rFonts w:ascii="Arial" w:hAnsi="Arial" w:cs="Arial"/>
              </w:rPr>
            </w:pPr>
            <w:r w:rsidRPr="00CB408E">
              <w:rPr>
                <w:rFonts w:ascii="Arial" w:hAnsi="Arial" w:cs="Arial"/>
              </w:rPr>
              <w:t>Your damaged bin must be made available for repair.</w:t>
            </w:r>
          </w:p>
        </w:tc>
      </w:tr>
      <w:tr w:rsidR="007A1474" w14:paraId="4426403E" w14:textId="77777777" w:rsidTr="00E14720">
        <w:tc>
          <w:tcPr>
            <w:tcW w:w="3005" w:type="dxa"/>
          </w:tcPr>
          <w:p w14:paraId="4426403A" w14:textId="77777777" w:rsidR="00E14720" w:rsidRPr="00CB408E" w:rsidRDefault="00E440DB" w:rsidP="00E14720">
            <w:pPr>
              <w:rPr>
                <w:rFonts w:ascii="Arial" w:hAnsi="Arial" w:cs="Arial"/>
              </w:rPr>
            </w:pPr>
            <w:r w:rsidRPr="00CB408E">
              <w:rPr>
                <w:rFonts w:ascii="Arial" w:hAnsi="Arial" w:cs="Arial"/>
              </w:rPr>
              <w:t>Repair of a damaged smaller 140l grey residual waste bin (lid/axle/wheels).</w:t>
            </w:r>
          </w:p>
        </w:tc>
        <w:tc>
          <w:tcPr>
            <w:tcW w:w="3005" w:type="dxa"/>
            <w:vAlign w:val="center"/>
          </w:tcPr>
          <w:p w14:paraId="4426403B" w14:textId="77777777" w:rsidR="00E14720" w:rsidRPr="00CB408E" w:rsidRDefault="005133DA" w:rsidP="00E14720">
            <w:pPr>
              <w:jc w:val="center"/>
              <w:rPr>
                <w:rFonts w:ascii="Arial" w:hAnsi="Arial" w:cs="Arial"/>
              </w:rPr>
            </w:pPr>
          </w:p>
          <w:p w14:paraId="4426403C"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3D" w14:textId="77777777" w:rsidR="00E14720" w:rsidRPr="00CB408E" w:rsidRDefault="00E440DB" w:rsidP="00E14720">
            <w:pPr>
              <w:jc w:val="center"/>
              <w:rPr>
                <w:rFonts w:ascii="Arial" w:hAnsi="Arial" w:cs="Arial"/>
              </w:rPr>
            </w:pPr>
            <w:r w:rsidRPr="00CB408E">
              <w:rPr>
                <w:rFonts w:ascii="Arial" w:hAnsi="Arial" w:cs="Arial"/>
              </w:rPr>
              <w:t>Your damaged bin must be made available for repair.</w:t>
            </w:r>
          </w:p>
        </w:tc>
      </w:tr>
      <w:tr w:rsidR="007A1474" w14:paraId="44264043" w14:textId="77777777" w:rsidTr="00E14720">
        <w:tc>
          <w:tcPr>
            <w:tcW w:w="3005" w:type="dxa"/>
          </w:tcPr>
          <w:p w14:paraId="4426403F" w14:textId="77777777" w:rsidR="00E14720" w:rsidRPr="00CB408E" w:rsidRDefault="00E440DB" w:rsidP="00E14720">
            <w:pPr>
              <w:rPr>
                <w:rFonts w:ascii="Arial" w:hAnsi="Arial" w:cs="Arial"/>
              </w:rPr>
            </w:pPr>
            <w:r w:rsidRPr="00CB408E">
              <w:rPr>
                <w:rFonts w:ascii="Arial" w:hAnsi="Arial" w:cs="Arial"/>
              </w:rPr>
              <w:t>Request for an additional smaller 140l grey residual waste bin.</w:t>
            </w:r>
          </w:p>
        </w:tc>
        <w:tc>
          <w:tcPr>
            <w:tcW w:w="3005" w:type="dxa"/>
            <w:vAlign w:val="center"/>
          </w:tcPr>
          <w:p w14:paraId="44264040" w14:textId="77777777" w:rsidR="00E14720" w:rsidRPr="00CB408E" w:rsidRDefault="005133DA" w:rsidP="00E14720">
            <w:pPr>
              <w:jc w:val="center"/>
              <w:rPr>
                <w:rFonts w:ascii="Arial" w:hAnsi="Arial" w:cs="Arial"/>
              </w:rPr>
            </w:pPr>
          </w:p>
          <w:p w14:paraId="44264041"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42" w14:textId="77777777" w:rsidR="00E14720" w:rsidRPr="00CB408E" w:rsidRDefault="00E440DB" w:rsidP="00E14720">
            <w:pPr>
              <w:jc w:val="center"/>
              <w:rPr>
                <w:rFonts w:ascii="Arial" w:hAnsi="Arial" w:cs="Arial"/>
              </w:rPr>
            </w:pPr>
            <w:r w:rsidRPr="00CB408E">
              <w:rPr>
                <w:rFonts w:ascii="Arial" w:hAnsi="Arial" w:cs="Arial"/>
              </w:rPr>
              <w:t>Households will need to request an additional grey bin and subsequent waste audit. If approved, the relevant bin/s will be provided.</w:t>
            </w:r>
          </w:p>
        </w:tc>
      </w:tr>
      <w:tr w:rsidR="007A1474" w14:paraId="44264048" w14:textId="77777777" w:rsidTr="00E14720">
        <w:tc>
          <w:tcPr>
            <w:tcW w:w="3005" w:type="dxa"/>
          </w:tcPr>
          <w:p w14:paraId="44264044" w14:textId="77777777" w:rsidR="00E14720" w:rsidRPr="00CB408E" w:rsidRDefault="00E440DB" w:rsidP="00E14720">
            <w:pPr>
              <w:rPr>
                <w:rFonts w:ascii="Arial" w:hAnsi="Arial" w:cs="Arial"/>
              </w:rPr>
            </w:pPr>
            <w:r w:rsidRPr="00CB408E">
              <w:rPr>
                <w:rFonts w:ascii="Arial" w:hAnsi="Arial" w:cs="Arial"/>
              </w:rPr>
              <w:t>Request to replace a standard 240l grey residual waste bin with a smaller 140l grey residual waste bin.</w:t>
            </w:r>
          </w:p>
        </w:tc>
        <w:tc>
          <w:tcPr>
            <w:tcW w:w="3005" w:type="dxa"/>
            <w:vAlign w:val="center"/>
          </w:tcPr>
          <w:p w14:paraId="44264045" w14:textId="77777777" w:rsidR="00E14720" w:rsidRPr="00CB408E" w:rsidRDefault="00E440DB" w:rsidP="00E14720">
            <w:pPr>
              <w:jc w:val="center"/>
              <w:rPr>
                <w:rFonts w:ascii="Arial" w:hAnsi="Arial" w:cs="Arial"/>
              </w:rPr>
            </w:pPr>
            <w:r w:rsidRPr="00CB408E">
              <w:rPr>
                <w:rFonts w:ascii="Arial" w:hAnsi="Arial" w:cs="Arial"/>
              </w:rPr>
              <w:t>Free of Charge</w:t>
            </w:r>
          </w:p>
          <w:p w14:paraId="44264046" w14:textId="77777777" w:rsidR="00E14720" w:rsidRPr="00CB408E" w:rsidRDefault="00E440DB" w:rsidP="00E14720">
            <w:pPr>
              <w:jc w:val="center"/>
              <w:rPr>
                <w:rFonts w:ascii="Arial" w:hAnsi="Arial" w:cs="Arial"/>
              </w:rPr>
            </w:pPr>
            <w:r w:rsidRPr="00CB408E">
              <w:rPr>
                <w:rFonts w:ascii="Arial" w:hAnsi="Arial" w:cs="Arial"/>
              </w:rPr>
              <w:t>(as long as the bin being removed is in a serviceable condition)</w:t>
            </w:r>
          </w:p>
        </w:tc>
        <w:tc>
          <w:tcPr>
            <w:tcW w:w="3006" w:type="dxa"/>
            <w:vAlign w:val="center"/>
          </w:tcPr>
          <w:p w14:paraId="44264047" w14:textId="77777777" w:rsidR="00E14720" w:rsidRPr="00CB408E" w:rsidRDefault="00E440DB" w:rsidP="00E14720">
            <w:pPr>
              <w:jc w:val="center"/>
              <w:rPr>
                <w:rFonts w:ascii="Arial" w:hAnsi="Arial" w:cs="Arial"/>
              </w:rPr>
            </w:pPr>
            <w:r w:rsidRPr="00CB408E">
              <w:rPr>
                <w:rFonts w:ascii="Arial" w:hAnsi="Arial" w:cs="Arial"/>
              </w:rPr>
              <w:t>Your current bin must be made available to swap for your replacement bin.</w:t>
            </w:r>
          </w:p>
        </w:tc>
      </w:tr>
      <w:tr w:rsidR="007A1474" w14:paraId="4426404E" w14:textId="77777777" w:rsidTr="00E14720">
        <w:tc>
          <w:tcPr>
            <w:tcW w:w="3005" w:type="dxa"/>
          </w:tcPr>
          <w:p w14:paraId="44264049" w14:textId="77777777" w:rsidR="00E14720" w:rsidRPr="00CB408E" w:rsidRDefault="00E440DB" w:rsidP="00E14720">
            <w:pPr>
              <w:rPr>
                <w:rFonts w:ascii="Arial" w:hAnsi="Arial" w:cs="Arial"/>
              </w:rPr>
            </w:pPr>
            <w:r w:rsidRPr="00CB408E">
              <w:rPr>
                <w:rFonts w:ascii="Arial" w:hAnsi="Arial" w:cs="Arial"/>
              </w:rPr>
              <w:t>Request to replace a smaller 140l grey residual waste bin with a standard 240l grey residual waste bin.</w:t>
            </w:r>
          </w:p>
        </w:tc>
        <w:tc>
          <w:tcPr>
            <w:tcW w:w="3005" w:type="dxa"/>
            <w:vAlign w:val="center"/>
          </w:tcPr>
          <w:p w14:paraId="4426404A" w14:textId="77777777" w:rsidR="00E14720" w:rsidRPr="00CB408E" w:rsidRDefault="00E440DB" w:rsidP="00E14720">
            <w:pPr>
              <w:jc w:val="center"/>
              <w:rPr>
                <w:rFonts w:ascii="Arial" w:hAnsi="Arial" w:cs="Arial"/>
              </w:rPr>
            </w:pPr>
            <w:r w:rsidRPr="00CB408E">
              <w:rPr>
                <w:rFonts w:ascii="Arial" w:hAnsi="Arial" w:cs="Arial"/>
              </w:rPr>
              <w:t>Free of Charge</w:t>
            </w:r>
          </w:p>
          <w:p w14:paraId="4426404B" w14:textId="77777777" w:rsidR="00E14720" w:rsidRPr="00CB408E" w:rsidRDefault="00E440DB" w:rsidP="00E14720">
            <w:pPr>
              <w:jc w:val="center"/>
              <w:rPr>
                <w:rFonts w:ascii="Arial" w:hAnsi="Arial" w:cs="Arial"/>
              </w:rPr>
            </w:pPr>
            <w:r w:rsidRPr="00CB408E">
              <w:rPr>
                <w:rFonts w:ascii="Arial" w:hAnsi="Arial" w:cs="Arial"/>
              </w:rPr>
              <w:t>(as long as the bin being removed is in a serviceable condition)</w:t>
            </w:r>
          </w:p>
        </w:tc>
        <w:tc>
          <w:tcPr>
            <w:tcW w:w="3006" w:type="dxa"/>
            <w:vAlign w:val="center"/>
          </w:tcPr>
          <w:p w14:paraId="4426404C" w14:textId="77777777" w:rsidR="00E14720" w:rsidRDefault="00E440DB" w:rsidP="00E14720">
            <w:pPr>
              <w:jc w:val="center"/>
              <w:rPr>
                <w:rFonts w:ascii="Arial" w:hAnsi="Arial" w:cs="Arial"/>
              </w:rPr>
            </w:pPr>
            <w:r w:rsidRPr="00CB408E">
              <w:rPr>
                <w:rFonts w:ascii="Arial" w:hAnsi="Arial" w:cs="Arial"/>
              </w:rPr>
              <w:t>Your current bin must be made available to swap for your replacement bin.</w:t>
            </w:r>
          </w:p>
          <w:p w14:paraId="4426404D" w14:textId="77777777" w:rsidR="00E14720" w:rsidRPr="00CB408E" w:rsidRDefault="005133DA" w:rsidP="00E14720">
            <w:pPr>
              <w:jc w:val="center"/>
              <w:rPr>
                <w:rFonts w:ascii="Arial" w:hAnsi="Arial" w:cs="Arial"/>
              </w:rPr>
            </w:pPr>
          </w:p>
        </w:tc>
      </w:tr>
    </w:tbl>
    <w:p w14:paraId="4426404F" w14:textId="77777777" w:rsidR="00E14720" w:rsidRDefault="005133DA"/>
    <w:p w14:paraId="28FD19F2" w14:textId="77777777" w:rsidR="009C186F" w:rsidRDefault="009C186F"/>
    <w:p w14:paraId="44264050" w14:textId="77777777" w:rsidR="00E14720" w:rsidRDefault="005133DA"/>
    <w:p w14:paraId="44264051" w14:textId="77777777" w:rsidR="007D417F" w:rsidRDefault="005133DA"/>
    <w:p w14:paraId="44264052" w14:textId="77777777" w:rsidR="007D417F" w:rsidRDefault="005133DA"/>
    <w:tbl>
      <w:tblPr>
        <w:tblStyle w:val="TableGrid"/>
        <w:tblW w:w="0" w:type="auto"/>
        <w:tblLook w:val="04A0" w:firstRow="1" w:lastRow="0" w:firstColumn="1" w:lastColumn="0" w:noHBand="0" w:noVBand="1"/>
      </w:tblPr>
      <w:tblGrid>
        <w:gridCol w:w="3005"/>
        <w:gridCol w:w="3005"/>
        <w:gridCol w:w="3006"/>
      </w:tblGrid>
      <w:tr w:rsidR="007A1474" w14:paraId="44264054" w14:textId="77777777" w:rsidTr="00AB08D6">
        <w:tc>
          <w:tcPr>
            <w:tcW w:w="9016" w:type="dxa"/>
            <w:gridSpan w:val="3"/>
          </w:tcPr>
          <w:p w14:paraId="44264053" w14:textId="77777777" w:rsidR="00CF720D" w:rsidRPr="00CB408E" w:rsidRDefault="00E440DB" w:rsidP="00901F50">
            <w:pPr>
              <w:jc w:val="center"/>
              <w:rPr>
                <w:rFonts w:ascii="Arial" w:hAnsi="Arial" w:cs="Arial"/>
                <w:b/>
              </w:rPr>
            </w:pPr>
            <w:r w:rsidRPr="00CB408E">
              <w:rPr>
                <w:rFonts w:ascii="Arial" w:hAnsi="Arial" w:cs="Arial"/>
                <w:b/>
              </w:rPr>
              <w:lastRenderedPageBreak/>
              <w:t>Dry Recyclable Waste</w:t>
            </w:r>
          </w:p>
        </w:tc>
      </w:tr>
      <w:tr w:rsidR="007A1474" w14:paraId="44264058" w14:textId="77777777" w:rsidTr="00063902">
        <w:tc>
          <w:tcPr>
            <w:tcW w:w="3005" w:type="dxa"/>
          </w:tcPr>
          <w:p w14:paraId="44264055" w14:textId="77777777" w:rsidR="00E14720" w:rsidRPr="00CB408E" w:rsidRDefault="00E440DB" w:rsidP="00E14720">
            <w:pPr>
              <w:jc w:val="center"/>
              <w:rPr>
                <w:rFonts w:ascii="Arial" w:hAnsi="Arial" w:cs="Arial"/>
                <w:b/>
              </w:rPr>
            </w:pPr>
            <w:r w:rsidRPr="00CB408E">
              <w:rPr>
                <w:rFonts w:ascii="Arial" w:hAnsi="Arial" w:cs="Arial"/>
                <w:b/>
              </w:rPr>
              <w:t>Container Type</w:t>
            </w:r>
          </w:p>
        </w:tc>
        <w:tc>
          <w:tcPr>
            <w:tcW w:w="3005" w:type="dxa"/>
          </w:tcPr>
          <w:p w14:paraId="44264056" w14:textId="77777777" w:rsidR="00E14720" w:rsidRPr="00CB408E" w:rsidRDefault="00E440DB" w:rsidP="00E14720">
            <w:pPr>
              <w:jc w:val="center"/>
              <w:rPr>
                <w:rFonts w:ascii="Arial" w:hAnsi="Arial" w:cs="Arial"/>
                <w:b/>
              </w:rPr>
            </w:pPr>
            <w:r w:rsidRPr="00CB408E">
              <w:rPr>
                <w:rFonts w:ascii="Arial" w:hAnsi="Arial" w:cs="Arial"/>
                <w:b/>
              </w:rPr>
              <w:t>Current Cost</w:t>
            </w:r>
          </w:p>
        </w:tc>
        <w:tc>
          <w:tcPr>
            <w:tcW w:w="3006" w:type="dxa"/>
          </w:tcPr>
          <w:p w14:paraId="44264057" w14:textId="77777777" w:rsidR="00E14720" w:rsidRPr="00CB408E" w:rsidRDefault="00E440DB" w:rsidP="00E14720">
            <w:pPr>
              <w:jc w:val="center"/>
              <w:rPr>
                <w:rFonts w:ascii="Arial" w:hAnsi="Arial" w:cs="Arial"/>
                <w:b/>
              </w:rPr>
            </w:pPr>
            <w:r w:rsidRPr="00CB408E">
              <w:rPr>
                <w:rFonts w:ascii="Arial" w:hAnsi="Arial" w:cs="Arial"/>
                <w:b/>
              </w:rPr>
              <w:t>Conditions</w:t>
            </w:r>
          </w:p>
        </w:tc>
      </w:tr>
      <w:tr w:rsidR="007A1474" w14:paraId="4426405C" w14:textId="77777777" w:rsidTr="00E14720">
        <w:tc>
          <w:tcPr>
            <w:tcW w:w="3005" w:type="dxa"/>
          </w:tcPr>
          <w:p w14:paraId="44264059" w14:textId="77777777" w:rsidR="00E14720" w:rsidRPr="00CB408E" w:rsidRDefault="00E440DB" w:rsidP="00E14720">
            <w:pPr>
              <w:rPr>
                <w:rFonts w:ascii="Arial" w:hAnsi="Arial" w:cs="Arial"/>
              </w:rPr>
            </w:pPr>
            <w:r w:rsidRPr="00CB408E">
              <w:rPr>
                <w:rFonts w:ascii="Arial" w:hAnsi="Arial" w:cs="Arial"/>
              </w:rPr>
              <w:t>Replacement of a standard 240l blue recycling bin (damaged beyond repair).</w:t>
            </w:r>
          </w:p>
        </w:tc>
        <w:tc>
          <w:tcPr>
            <w:tcW w:w="3005" w:type="dxa"/>
            <w:vAlign w:val="center"/>
          </w:tcPr>
          <w:p w14:paraId="4426405A"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5B" w14:textId="77777777" w:rsidR="00E14720" w:rsidRPr="00CB408E" w:rsidRDefault="00E440DB" w:rsidP="00E14720">
            <w:pPr>
              <w:jc w:val="center"/>
              <w:rPr>
                <w:rFonts w:ascii="Arial" w:hAnsi="Arial" w:cs="Arial"/>
              </w:rPr>
            </w:pPr>
            <w:r w:rsidRPr="00CB408E">
              <w:rPr>
                <w:rFonts w:ascii="Arial" w:hAnsi="Arial" w:cs="Arial"/>
              </w:rPr>
              <w:t>Your damaged bin must be made available to swap for your replacement bin.</w:t>
            </w:r>
          </w:p>
        </w:tc>
      </w:tr>
      <w:tr w:rsidR="007A1474" w14:paraId="44264060" w14:textId="77777777" w:rsidTr="00E14720">
        <w:tc>
          <w:tcPr>
            <w:tcW w:w="3005" w:type="dxa"/>
          </w:tcPr>
          <w:p w14:paraId="4426405D" w14:textId="77777777" w:rsidR="00E14720" w:rsidRPr="00CB408E" w:rsidRDefault="00E440DB" w:rsidP="00E14720">
            <w:pPr>
              <w:rPr>
                <w:rFonts w:ascii="Arial" w:hAnsi="Arial" w:cs="Arial"/>
              </w:rPr>
            </w:pPr>
            <w:r w:rsidRPr="00CB408E">
              <w:rPr>
                <w:rFonts w:ascii="Arial" w:hAnsi="Arial" w:cs="Arial"/>
              </w:rPr>
              <w:t>Replacement of a smaller 140l blue recycling bin (damaged beyond repair).</w:t>
            </w:r>
          </w:p>
        </w:tc>
        <w:tc>
          <w:tcPr>
            <w:tcW w:w="3005" w:type="dxa"/>
            <w:vAlign w:val="center"/>
          </w:tcPr>
          <w:p w14:paraId="4426405E"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5F" w14:textId="77777777" w:rsidR="00E14720" w:rsidRPr="00CB408E" w:rsidRDefault="00E440DB" w:rsidP="00E14720">
            <w:pPr>
              <w:jc w:val="center"/>
              <w:rPr>
                <w:rFonts w:ascii="Arial" w:hAnsi="Arial" w:cs="Arial"/>
              </w:rPr>
            </w:pPr>
            <w:r w:rsidRPr="00CB408E">
              <w:rPr>
                <w:rFonts w:ascii="Arial" w:hAnsi="Arial" w:cs="Arial"/>
              </w:rPr>
              <w:t>Your damaged bin must be made available to swap for your replacement bin.</w:t>
            </w:r>
          </w:p>
        </w:tc>
      </w:tr>
      <w:tr w:rsidR="007A1474" w14:paraId="44264064" w14:textId="77777777" w:rsidTr="00E14720">
        <w:tc>
          <w:tcPr>
            <w:tcW w:w="3005" w:type="dxa"/>
          </w:tcPr>
          <w:p w14:paraId="44264061" w14:textId="77777777" w:rsidR="00E14720" w:rsidRPr="00CB408E" w:rsidRDefault="00E440DB" w:rsidP="00E14720">
            <w:pPr>
              <w:rPr>
                <w:rFonts w:ascii="Arial" w:hAnsi="Arial" w:cs="Arial"/>
              </w:rPr>
            </w:pPr>
            <w:r w:rsidRPr="00CB408E">
              <w:rPr>
                <w:rFonts w:ascii="Arial" w:hAnsi="Arial" w:cs="Arial"/>
              </w:rPr>
              <w:t>Replacement of a standard 240l blue recycling bin (lost or stolen).</w:t>
            </w:r>
          </w:p>
        </w:tc>
        <w:tc>
          <w:tcPr>
            <w:tcW w:w="3005" w:type="dxa"/>
            <w:vAlign w:val="center"/>
          </w:tcPr>
          <w:p w14:paraId="44264062" w14:textId="77777777" w:rsidR="00E14720" w:rsidRPr="00CB408E" w:rsidRDefault="00E440DB" w:rsidP="00E14720">
            <w:pPr>
              <w:jc w:val="center"/>
              <w:rPr>
                <w:rFonts w:ascii="Arial" w:hAnsi="Arial" w:cs="Arial"/>
              </w:rPr>
            </w:pPr>
            <w:r w:rsidRPr="00CB408E">
              <w:rPr>
                <w:rFonts w:ascii="Arial" w:hAnsi="Arial" w:cs="Arial"/>
              </w:rPr>
              <w:t>£30</w:t>
            </w:r>
          </w:p>
        </w:tc>
        <w:tc>
          <w:tcPr>
            <w:tcW w:w="3006" w:type="dxa"/>
            <w:vAlign w:val="center"/>
          </w:tcPr>
          <w:p w14:paraId="44264063" w14:textId="77777777" w:rsidR="00E14720" w:rsidRPr="00CB408E" w:rsidRDefault="00E440DB" w:rsidP="00E14720">
            <w:pPr>
              <w:jc w:val="center"/>
              <w:rPr>
                <w:rFonts w:ascii="Arial" w:hAnsi="Arial" w:cs="Arial"/>
              </w:rPr>
            </w:pPr>
            <w:r>
              <w:rPr>
                <w:rFonts w:ascii="Arial" w:hAnsi="Arial" w:cs="Arial"/>
              </w:rPr>
              <w:t>None.</w:t>
            </w:r>
          </w:p>
        </w:tc>
      </w:tr>
      <w:tr w:rsidR="007A1474" w14:paraId="44264068" w14:textId="77777777" w:rsidTr="00E14720">
        <w:tc>
          <w:tcPr>
            <w:tcW w:w="3005" w:type="dxa"/>
          </w:tcPr>
          <w:p w14:paraId="44264065" w14:textId="77777777" w:rsidR="00E14720" w:rsidRPr="00CB408E" w:rsidRDefault="00E440DB" w:rsidP="00E14720">
            <w:pPr>
              <w:rPr>
                <w:rFonts w:ascii="Arial" w:hAnsi="Arial" w:cs="Arial"/>
              </w:rPr>
            </w:pPr>
            <w:r w:rsidRPr="00CB408E">
              <w:rPr>
                <w:rFonts w:ascii="Arial" w:hAnsi="Arial" w:cs="Arial"/>
              </w:rPr>
              <w:t>Replacement of a smaller 140l blue recycling bin (lost or stolen).</w:t>
            </w:r>
          </w:p>
        </w:tc>
        <w:tc>
          <w:tcPr>
            <w:tcW w:w="3005" w:type="dxa"/>
            <w:vAlign w:val="center"/>
          </w:tcPr>
          <w:p w14:paraId="44264066" w14:textId="77777777" w:rsidR="00E14720" w:rsidRPr="00CB408E" w:rsidRDefault="00E440DB" w:rsidP="00E14720">
            <w:pPr>
              <w:jc w:val="center"/>
              <w:rPr>
                <w:rFonts w:ascii="Arial" w:hAnsi="Arial" w:cs="Arial"/>
              </w:rPr>
            </w:pPr>
            <w:r w:rsidRPr="00CB408E">
              <w:rPr>
                <w:rFonts w:ascii="Arial" w:hAnsi="Arial" w:cs="Arial"/>
              </w:rPr>
              <w:t>£30</w:t>
            </w:r>
          </w:p>
        </w:tc>
        <w:tc>
          <w:tcPr>
            <w:tcW w:w="3006" w:type="dxa"/>
            <w:vAlign w:val="center"/>
          </w:tcPr>
          <w:p w14:paraId="44264067" w14:textId="77777777" w:rsidR="00E14720" w:rsidRPr="00CB408E" w:rsidRDefault="00E440DB" w:rsidP="00E14720">
            <w:pPr>
              <w:jc w:val="center"/>
              <w:rPr>
                <w:rFonts w:ascii="Arial" w:hAnsi="Arial" w:cs="Arial"/>
              </w:rPr>
            </w:pPr>
            <w:r>
              <w:rPr>
                <w:rFonts w:ascii="Arial" w:hAnsi="Arial" w:cs="Arial"/>
              </w:rPr>
              <w:t>None.</w:t>
            </w:r>
          </w:p>
        </w:tc>
      </w:tr>
      <w:tr w:rsidR="007A1474" w14:paraId="4426406C" w14:textId="77777777" w:rsidTr="00E14720">
        <w:tc>
          <w:tcPr>
            <w:tcW w:w="3005" w:type="dxa"/>
          </w:tcPr>
          <w:p w14:paraId="44264069" w14:textId="77777777" w:rsidR="00E14720" w:rsidRPr="00CB408E" w:rsidRDefault="00E440DB" w:rsidP="00E14720">
            <w:pPr>
              <w:rPr>
                <w:rFonts w:ascii="Arial" w:hAnsi="Arial" w:cs="Arial"/>
              </w:rPr>
            </w:pPr>
            <w:r w:rsidRPr="00CB408E">
              <w:rPr>
                <w:rFonts w:ascii="Arial" w:hAnsi="Arial" w:cs="Arial"/>
              </w:rPr>
              <w:t>Repair of a damaged standard 240l blue recycling bin (lid/axle/wheels).</w:t>
            </w:r>
          </w:p>
        </w:tc>
        <w:tc>
          <w:tcPr>
            <w:tcW w:w="3005" w:type="dxa"/>
            <w:vAlign w:val="center"/>
          </w:tcPr>
          <w:p w14:paraId="4426406A"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6B" w14:textId="77777777" w:rsidR="00E14720" w:rsidRPr="00CB408E" w:rsidRDefault="00E440DB" w:rsidP="00E14720">
            <w:pPr>
              <w:jc w:val="center"/>
              <w:rPr>
                <w:rFonts w:ascii="Arial" w:hAnsi="Arial" w:cs="Arial"/>
              </w:rPr>
            </w:pPr>
            <w:r w:rsidRPr="00CB408E">
              <w:rPr>
                <w:rFonts w:ascii="Arial" w:hAnsi="Arial" w:cs="Arial"/>
              </w:rPr>
              <w:t>Your damaged bin must be made available for repair.</w:t>
            </w:r>
          </w:p>
        </w:tc>
      </w:tr>
      <w:tr w:rsidR="007A1474" w14:paraId="44264070" w14:textId="77777777" w:rsidTr="00E14720">
        <w:tc>
          <w:tcPr>
            <w:tcW w:w="3005" w:type="dxa"/>
          </w:tcPr>
          <w:p w14:paraId="4426406D" w14:textId="77777777" w:rsidR="00E14720" w:rsidRPr="00CB408E" w:rsidRDefault="00E440DB" w:rsidP="00E14720">
            <w:pPr>
              <w:rPr>
                <w:rFonts w:ascii="Arial" w:hAnsi="Arial" w:cs="Arial"/>
              </w:rPr>
            </w:pPr>
            <w:r w:rsidRPr="00CB408E">
              <w:rPr>
                <w:rFonts w:ascii="Arial" w:hAnsi="Arial" w:cs="Arial"/>
              </w:rPr>
              <w:t>Repair of a damaged smaller 140l blue recycling bin (lid/axle/wheels).</w:t>
            </w:r>
          </w:p>
        </w:tc>
        <w:tc>
          <w:tcPr>
            <w:tcW w:w="3005" w:type="dxa"/>
            <w:vAlign w:val="center"/>
          </w:tcPr>
          <w:p w14:paraId="4426406E"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6F" w14:textId="77777777" w:rsidR="00E14720" w:rsidRPr="00CB408E" w:rsidRDefault="00E440DB" w:rsidP="00E14720">
            <w:pPr>
              <w:jc w:val="center"/>
              <w:rPr>
                <w:rFonts w:ascii="Arial" w:hAnsi="Arial" w:cs="Arial"/>
              </w:rPr>
            </w:pPr>
            <w:r w:rsidRPr="00CB408E">
              <w:rPr>
                <w:rFonts w:ascii="Arial" w:hAnsi="Arial" w:cs="Arial"/>
              </w:rPr>
              <w:t>Your damaged bin must be made available for repair.</w:t>
            </w:r>
          </w:p>
        </w:tc>
      </w:tr>
      <w:tr w:rsidR="007A1474" w14:paraId="44264074" w14:textId="77777777" w:rsidTr="00E14720">
        <w:tc>
          <w:tcPr>
            <w:tcW w:w="3005" w:type="dxa"/>
          </w:tcPr>
          <w:p w14:paraId="44264071" w14:textId="77777777" w:rsidR="00E14720" w:rsidRPr="00CB408E" w:rsidRDefault="00E440DB" w:rsidP="00E14720">
            <w:pPr>
              <w:rPr>
                <w:rFonts w:ascii="Arial" w:hAnsi="Arial" w:cs="Arial"/>
              </w:rPr>
            </w:pPr>
            <w:r w:rsidRPr="00CB408E">
              <w:rPr>
                <w:rFonts w:ascii="Arial" w:hAnsi="Arial" w:cs="Arial"/>
              </w:rPr>
              <w:t>Replacement of a damaged green box.</w:t>
            </w:r>
          </w:p>
        </w:tc>
        <w:tc>
          <w:tcPr>
            <w:tcW w:w="3005" w:type="dxa"/>
            <w:vAlign w:val="center"/>
          </w:tcPr>
          <w:p w14:paraId="44264072"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73" w14:textId="77777777" w:rsidR="00E14720" w:rsidRPr="00CB408E" w:rsidRDefault="00E440DB" w:rsidP="00E14720">
            <w:pPr>
              <w:jc w:val="center"/>
              <w:rPr>
                <w:rFonts w:ascii="Arial" w:hAnsi="Arial" w:cs="Arial"/>
              </w:rPr>
            </w:pPr>
            <w:r w:rsidRPr="00CB408E">
              <w:rPr>
                <w:rFonts w:ascii="Arial" w:hAnsi="Arial" w:cs="Arial"/>
              </w:rPr>
              <w:t>Your damaged box must be made available to swap for your replacement box.</w:t>
            </w:r>
          </w:p>
        </w:tc>
      </w:tr>
      <w:tr w:rsidR="007A1474" w14:paraId="44264078" w14:textId="77777777" w:rsidTr="00E14720">
        <w:tc>
          <w:tcPr>
            <w:tcW w:w="3005" w:type="dxa"/>
          </w:tcPr>
          <w:p w14:paraId="44264075" w14:textId="77777777" w:rsidR="00E14720" w:rsidRPr="00CB408E" w:rsidRDefault="00E440DB" w:rsidP="00E14720">
            <w:pPr>
              <w:rPr>
                <w:rFonts w:ascii="Arial" w:hAnsi="Arial" w:cs="Arial"/>
              </w:rPr>
            </w:pPr>
            <w:r w:rsidRPr="00CB408E">
              <w:rPr>
                <w:rFonts w:ascii="Arial" w:hAnsi="Arial" w:cs="Arial"/>
              </w:rPr>
              <w:t>Replacement of a lost or stolen green box.</w:t>
            </w:r>
          </w:p>
        </w:tc>
        <w:tc>
          <w:tcPr>
            <w:tcW w:w="3005" w:type="dxa"/>
            <w:vAlign w:val="center"/>
          </w:tcPr>
          <w:p w14:paraId="44264076" w14:textId="77777777" w:rsidR="00E14720" w:rsidRPr="00CB408E" w:rsidRDefault="00E440DB" w:rsidP="00E14720">
            <w:pPr>
              <w:jc w:val="center"/>
              <w:rPr>
                <w:rFonts w:ascii="Arial" w:hAnsi="Arial" w:cs="Arial"/>
              </w:rPr>
            </w:pPr>
            <w:r w:rsidRPr="00CB408E">
              <w:rPr>
                <w:rFonts w:ascii="Arial" w:hAnsi="Arial" w:cs="Arial"/>
              </w:rPr>
              <w:t>£10</w:t>
            </w:r>
          </w:p>
        </w:tc>
        <w:tc>
          <w:tcPr>
            <w:tcW w:w="3006" w:type="dxa"/>
            <w:vAlign w:val="center"/>
          </w:tcPr>
          <w:p w14:paraId="44264077" w14:textId="77777777" w:rsidR="00E14720" w:rsidRPr="00CB408E" w:rsidRDefault="00E440DB" w:rsidP="00E14720">
            <w:pPr>
              <w:jc w:val="center"/>
              <w:rPr>
                <w:rFonts w:ascii="Arial" w:hAnsi="Arial" w:cs="Arial"/>
              </w:rPr>
            </w:pPr>
            <w:r>
              <w:rPr>
                <w:rFonts w:ascii="Arial" w:hAnsi="Arial" w:cs="Arial"/>
              </w:rPr>
              <w:t>None.</w:t>
            </w:r>
          </w:p>
        </w:tc>
      </w:tr>
      <w:tr w:rsidR="007A1474" w14:paraId="4426407C" w14:textId="77777777" w:rsidTr="00E14720">
        <w:tc>
          <w:tcPr>
            <w:tcW w:w="3005" w:type="dxa"/>
          </w:tcPr>
          <w:p w14:paraId="44264079" w14:textId="77777777" w:rsidR="00E14720" w:rsidRPr="00CB408E" w:rsidRDefault="00E440DB" w:rsidP="00E14720">
            <w:pPr>
              <w:rPr>
                <w:rFonts w:ascii="Arial" w:hAnsi="Arial" w:cs="Arial"/>
              </w:rPr>
            </w:pPr>
            <w:r w:rsidRPr="00CB408E">
              <w:rPr>
                <w:rFonts w:ascii="Arial" w:hAnsi="Arial" w:cs="Arial"/>
              </w:rPr>
              <w:t>Replacement of a damaged, lost or stolen box lid.</w:t>
            </w:r>
          </w:p>
        </w:tc>
        <w:tc>
          <w:tcPr>
            <w:tcW w:w="3005" w:type="dxa"/>
            <w:vAlign w:val="center"/>
          </w:tcPr>
          <w:p w14:paraId="4426407A" w14:textId="77777777" w:rsidR="00E14720" w:rsidRPr="00CB408E" w:rsidRDefault="00E440DB" w:rsidP="00E14720">
            <w:pPr>
              <w:jc w:val="center"/>
              <w:rPr>
                <w:rFonts w:ascii="Arial" w:hAnsi="Arial" w:cs="Arial"/>
              </w:rPr>
            </w:pPr>
            <w:r w:rsidRPr="00CB408E">
              <w:rPr>
                <w:rFonts w:ascii="Arial" w:hAnsi="Arial" w:cs="Arial"/>
              </w:rPr>
              <w:t>Free of Charge</w:t>
            </w:r>
          </w:p>
        </w:tc>
        <w:tc>
          <w:tcPr>
            <w:tcW w:w="3006" w:type="dxa"/>
            <w:vAlign w:val="center"/>
          </w:tcPr>
          <w:p w14:paraId="4426407B" w14:textId="77777777" w:rsidR="00E14720" w:rsidRPr="00CB408E" w:rsidRDefault="00E440DB" w:rsidP="00E14720">
            <w:pPr>
              <w:jc w:val="center"/>
              <w:rPr>
                <w:rFonts w:ascii="Arial" w:hAnsi="Arial" w:cs="Arial"/>
              </w:rPr>
            </w:pPr>
            <w:r>
              <w:rPr>
                <w:rFonts w:ascii="Arial" w:hAnsi="Arial" w:cs="Arial"/>
              </w:rPr>
              <w:t>None.</w:t>
            </w:r>
          </w:p>
        </w:tc>
      </w:tr>
    </w:tbl>
    <w:p w14:paraId="4426407D" w14:textId="77777777" w:rsidR="00E14720" w:rsidRDefault="005133DA"/>
    <w:p w14:paraId="4426407E" w14:textId="77777777" w:rsidR="007D417F" w:rsidRDefault="005133DA"/>
    <w:p w14:paraId="4426407F" w14:textId="77777777" w:rsidR="007D417F" w:rsidRDefault="005133DA"/>
    <w:tbl>
      <w:tblPr>
        <w:tblStyle w:val="TableGrid"/>
        <w:tblW w:w="0" w:type="auto"/>
        <w:tblLook w:val="04A0" w:firstRow="1" w:lastRow="0" w:firstColumn="1" w:lastColumn="0" w:noHBand="0" w:noVBand="1"/>
      </w:tblPr>
      <w:tblGrid>
        <w:gridCol w:w="3005"/>
        <w:gridCol w:w="3005"/>
        <w:gridCol w:w="3006"/>
      </w:tblGrid>
      <w:tr w:rsidR="007A1474" w14:paraId="44264081" w14:textId="77777777" w:rsidTr="00E14720">
        <w:tc>
          <w:tcPr>
            <w:tcW w:w="9016" w:type="dxa"/>
            <w:gridSpan w:val="3"/>
            <w:vAlign w:val="center"/>
          </w:tcPr>
          <w:p w14:paraId="44264080" w14:textId="77777777" w:rsidR="00E14720" w:rsidRPr="00CB408E" w:rsidRDefault="00E440DB" w:rsidP="00E14720">
            <w:pPr>
              <w:jc w:val="center"/>
              <w:rPr>
                <w:rFonts w:ascii="Arial" w:hAnsi="Arial" w:cs="Arial"/>
                <w:b/>
              </w:rPr>
            </w:pPr>
            <w:r w:rsidRPr="00CB408E">
              <w:rPr>
                <w:rFonts w:ascii="Arial" w:hAnsi="Arial" w:cs="Arial"/>
                <w:b/>
              </w:rPr>
              <w:t>Garden Waste</w:t>
            </w:r>
          </w:p>
        </w:tc>
      </w:tr>
      <w:tr w:rsidR="007A1474" w14:paraId="44264085" w14:textId="77777777" w:rsidTr="00183F0F">
        <w:tc>
          <w:tcPr>
            <w:tcW w:w="3005" w:type="dxa"/>
          </w:tcPr>
          <w:p w14:paraId="44264082" w14:textId="77777777" w:rsidR="00E14720" w:rsidRPr="00CB408E" w:rsidRDefault="00E440DB" w:rsidP="00E14720">
            <w:pPr>
              <w:jc w:val="center"/>
              <w:rPr>
                <w:rFonts w:ascii="Arial" w:hAnsi="Arial" w:cs="Arial"/>
                <w:b/>
              </w:rPr>
            </w:pPr>
            <w:r w:rsidRPr="00CB408E">
              <w:rPr>
                <w:rFonts w:ascii="Arial" w:hAnsi="Arial" w:cs="Arial"/>
                <w:b/>
              </w:rPr>
              <w:t>Container Type</w:t>
            </w:r>
          </w:p>
        </w:tc>
        <w:tc>
          <w:tcPr>
            <w:tcW w:w="3005" w:type="dxa"/>
          </w:tcPr>
          <w:p w14:paraId="44264083" w14:textId="77777777" w:rsidR="00E14720" w:rsidRPr="00CB408E" w:rsidRDefault="00E440DB" w:rsidP="00E14720">
            <w:pPr>
              <w:jc w:val="center"/>
              <w:rPr>
                <w:rFonts w:ascii="Arial" w:hAnsi="Arial" w:cs="Arial"/>
                <w:b/>
              </w:rPr>
            </w:pPr>
            <w:r w:rsidRPr="00CB408E">
              <w:rPr>
                <w:rFonts w:ascii="Arial" w:hAnsi="Arial" w:cs="Arial"/>
                <w:b/>
              </w:rPr>
              <w:t>Current Cost</w:t>
            </w:r>
          </w:p>
        </w:tc>
        <w:tc>
          <w:tcPr>
            <w:tcW w:w="3006" w:type="dxa"/>
          </w:tcPr>
          <w:p w14:paraId="44264084" w14:textId="77777777" w:rsidR="00E14720" w:rsidRPr="00CB408E" w:rsidRDefault="00E440DB" w:rsidP="00E14720">
            <w:pPr>
              <w:jc w:val="center"/>
              <w:rPr>
                <w:rFonts w:ascii="Arial" w:hAnsi="Arial" w:cs="Arial"/>
                <w:b/>
              </w:rPr>
            </w:pPr>
            <w:r w:rsidRPr="00CB408E">
              <w:rPr>
                <w:rFonts w:ascii="Arial" w:hAnsi="Arial" w:cs="Arial"/>
                <w:b/>
              </w:rPr>
              <w:t>Conditions</w:t>
            </w:r>
          </w:p>
        </w:tc>
      </w:tr>
      <w:tr w:rsidR="007A1474" w14:paraId="44264089" w14:textId="77777777" w:rsidTr="00E14720">
        <w:tc>
          <w:tcPr>
            <w:tcW w:w="3005" w:type="dxa"/>
          </w:tcPr>
          <w:p w14:paraId="44264086" w14:textId="77777777" w:rsidR="00E14720" w:rsidRPr="00CB408E" w:rsidRDefault="00E440DB" w:rsidP="00E14720">
            <w:pPr>
              <w:rPr>
                <w:rFonts w:ascii="Arial" w:hAnsi="Arial" w:cs="Arial"/>
              </w:rPr>
            </w:pPr>
            <w:r w:rsidRPr="00CB408E">
              <w:rPr>
                <w:rFonts w:ascii="Arial" w:hAnsi="Arial" w:cs="Arial"/>
              </w:rPr>
              <w:t>Replacement of a standard 240l brown garden waste bin (damaged beyond repair).</w:t>
            </w:r>
          </w:p>
        </w:tc>
        <w:tc>
          <w:tcPr>
            <w:tcW w:w="3005" w:type="dxa"/>
            <w:vAlign w:val="center"/>
          </w:tcPr>
          <w:p w14:paraId="44264087"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88" w14:textId="77777777" w:rsidR="00E14720" w:rsidRPr="00CB408E" w:rsidRDefault="00E440DB" w:rsidP="00E14720">
            <w:pPr>
              <w:jc w:val="center"/>
              <w:rPr>
                <w:rFonts w:ascii="Arial" w:hAnsi="Arial" w:cs="Arial"/>
              </w:rPr>
            </w:pPr>
            <w:r w:rsidRPr="00CB408E">
              <w:rPr>
                <w:rFonts w:ascii="Arial" w:hAnsi="Arial" w:cs="Arial"/>
              </w:rPr>
              <w:t>Your damaged bin must be made available to swap for your replacement bin.</w:t>
            </w:r>
          </w:p>
        </w:tc>
      </w:tr>
      <w:tr w:rsidR="007A1474" w14:paraId="4426408D" w14:textId="77777777" w:rsidTr="00E14720">
        <w:tc>
          <w:tcPr>
            <w:tcW w:w="3005" w:type="dxa"/>
          </w:tcPr>
          <w:p w14:paraId="4426408A" w14:textId="77777777" w:rsidR="00E14720" w:rsidRPr="00CB408E" w:rsidRDefault="00E440DB" w:rsidP="00E14720">
            <w:pPr>
              <w:rPr>
                <w:rFonts w:ascii="Arial" w:hAnsi="Arial" w:cs="Arial"/>
              </w:rPr>
            </w:pPr>
            <w:r w:rsidRPr="00CB408E">
              <w:rPr>
                <w:rFonts w:ascii="Arial" w:hAnsi="Arial" w:cs="Arial"/>
              </w:rPr>
              <w:t>Replacement of a standard 240l brown garden waste bin (lost or stolen).</w:t>
            </w:r>
          </w:p>
        </w:tc>
        <w:tc>
          <w:tcPr>
            <w:tcW w:w="3005" w:type="dxa"/>
            <w:vAlign w:val="center"/>
          </w:tcPr>
          <w:p w14:paraId="4426408B" w14:textId="77777777" w:rsidR="00E14720" w:rsidRPr="00CB408E" w:rsidRDefault="00E440DB" w:rsidP="00E14720">
            <w:pPr>
              <w:jc w:val="center"/>
              <w:rPr>
                <w:rFonts w:ascii="Arial" w:hAnsi="Arial" w:cs="Arial"/>
              </w:rPr>
            </w:pPr>
            <w:r w:rsidRPr="00CB408E">
              <w:rPr>
                <w:rFonts w:ascii="Arial" w:hAnsi="Arial" w:cs="Arial"/>
              </w:rPr>
              <w:t>£30</w:t>
            </w:r>
          </w:p>
        </w:tc>
        <w:tc>
          <w:tcPr>
            <w:tcW w:w="3006" w:type="dxa"/>
            <w:vAlign w:val="center"/>
          </w:tcPr>
          <w:p w14:paraId="4426408C" w14:textId="77777777" w:rsidR="00E14720" w:rsidRPr="00CB408E" w:rsidRDefault="00E440DB" w:rsidP="00E14720">
            <w:pPr>
              <w:jc w:val="center"/>
              <w:rPr>
                <w:rFonts w:ascii="Arial" w:hAnsi="Arial" w:cs="Arial"/>
              </w:rPr>
            </w:pPr>
            <w:r>
              <w:rPr>
                <w:rFonts w:ascii="Arial" w:hAnsi="Arial" w:cs="Arial"/>
              </w:rPr>
              <w:t>None.</w:t>
            </w:r>
          </w:p>
        </w:tc>
      </w:tr>
      <w:tr w:rsidR="007A1474" w14:paraId="44264091" w14:textId="77777777" w:rsidTr="00E14720">
        <w:tc>
          <w:tcPr>
            <w:tcW w:w="3005" w:type="dxa"/>
          </w:tcPr>
          <w:p w14:paraId="4426408E" w14:textId="77777777" w:rsidR="00E14720" w:rsidRPr="00CB408E" w:rsidRDefault="00E440DB" w:rsidP="00E14720">
            <w:pPr>
              <w:rPr>
                <w:rFonts w:ascii="Arial" w:hAnsi="Arial" w:cs="Arial"/>
              </w:rPr>
            </w:pPr>
            <w:r w:rsidRPr="00CB408E">
              <w:rPr>
                <w:rFonts w:ascii="Arial" w:hAnsi="Arial" w:cs="Arial"/>
              </w:rPr>
              <w:t>Repair of a damaged standard 240l brown garden waste bin (lid, axle, wheels).</w:t>
            </w:r>
          </w:p>
        </w:tc>
        <w:tc>
          <w:tcPr>
            <w:tcW w:w="3005" w:type="dxa"/>
            <w:vAlign w:val="center"/>
          </w:tcPr>
          <w:p w14:paraId="4426408F" w14:textId="77777777" w:rsidR="00E14720" w:rsidRPr="00CB408E" w:rsidRDefault="00E440DB" w:rsidP="00E14720">
            <w:pPr>
              <w:jc w:val="center"/>
              <w:rPr>
                <w:rFonts w:ascii="Arial" w:hAnsi="Arial" w:cs="Arial"/>
              </w:rPr>
            </w:pPr>
            <w:r>
              <w:rPr>
                <w:rFonts w:ascii="Arial" w:hAnsi="Arial" w:cs="Arial"/>
              </w:rPr>
              <w:t>Free of Charge</w:t>
            </w:r>
          </w:p>
        </w:tc>
        <w:tc>
          <w:tcPr>
            <w:tcW w:w="3006" w:type="dxa"/>
            <w:vAlign w:val="center"/>
          </w:tcPr>
          <w:p w14:paraId="44264090" w14:textId="77777777" w:rsidR="00E14720" w:rsidRPr="00CB408E" w:rsidRDefault="00E440DB" w:rsidP="00E14720">
            <w:pPr>
              <w:jc w:val="center"/>
              <w:rPr>
                <w:rFonts w:ascii="Arial" w:hAnsi="Arial" w:cs="Arial"/>
              </w:rPr>
            </w:pPr>
            <w:r w:rsidRPr="00CB408E">
              <w:rPr>
                <w:rFonts w:ascii="Arial" w:hAnsi="Arial" w:cs="Arial"/>
              </w:rPr>
              <w:t>Your damaged bin must be made available for repair.</w:t>
            </w:r>
          </w:p>
        </w:tc>
      </w:tr>
    </w:tbl>
    <w:p w14:paraId="44264092" w14:textId="77777777" w:rsidR="00536622" w:rsidRDefault="005133DA" w:rsidP="00CC0785"/>
    <w:p w14:paraId="44264093" w14:textId="77777777" w:rsidR="00CF3D17" w:rsidRDefault="005133DA" w:rsidP="00CC0785"/>
    <w:p w14:paraId="44264094" w14:textId="77777777" w:rsidR="00CF3D17" w:rsidRDefault="005133DA" w:rsidP="00CC0785"/>
    <w:p w14:paraId="44264095" w14:textId="77777777" w:rsidR="00CF3D17" w:rsidRDefault="005133DA" w:rsidP="00CC0785"/>
    <w:p w14:paraId="44264096" w14:textId="77777777" w:rsidR="00CF3D17" w:rsidRDefault="005133DA" w:rsidP="00CC0785"/>
    <w:p w14:paraId="44264097" w14:textId="77777777" w:rsidR="00CF3D17" w:rsidRDefault="005133DA" w:rsidP="00CC0785"/>
    <w:p w14:paraId="44264098" w14:textId="77777777" w:rsidR="00E14720" w:rsidRDefault="005133DA" w:rsidP="00CC0785"/>
    <w:p w14:paraId="44264099" w14:textId="77777777" w:rsidR="00AB05FE" w:rsidRPr="00CB408E" w:rsidRDefault="00E440DB" w:rsidP="00E14720">
      <w:pPr>
        <w:ind w:left="-284"/>
        <w:rPr>
          <w:rFonts w:ascii="Arial" w:hAnsi="Arial" w:cs="Arial"/>
          <w:b/>
        </w:rPr>
      </w:pPr>
      <w:r>
        <w:rPr>
          <w:rFonts w:ascii="Arial" w:hAnsi="Arial" w:cs="Arial"/>
          <w:b/>
        </w:rPr>
        <w:lastRenderedPageBreak/>
        <w:t xml:space="preserve">1.      </w:t>
      </w:r>
      <w:r w:rsidRPr="00CB408E">
        <w:rPr>
          <w:rFonts w:ascii="Arial" w:hAnsi="Arial" w:cs="Arial"/>
          <w:b/>
        </w:rPr>
        <w:t>Householder Ownership and Responsibility</w:t>
      </w:r>
    </w:p>
    <w:p w14:paraId="4426409A" w14:textId="77777777" w:rsidR="00E14720" w:rsidRDefault="00E440DB" w:rsidP="00E14720">
      <w:pPr>
        <w:pStyle w:val="ListParagraph"/>
        <w:numPr>
          <w:ilvl w:val="1"/>
          <w:numId w:val="2"/>
        </w:numPr>
        <w:ind w:left="284" w:hanging="568"/>
        <w:rPr>
          <w:rFonts w:ascii="Arial" w:hAnsi="Arial" w:cs="Arial"/>
        </w:rPr>
      </w:pPr>
      <w:r w:rsidRPr="00E14720">
        <w:rPr>
          <w:rFonts w:ascii="Arial" w:hAnsi="Arial" w:cs="Arial"/>
        </w:rPr>
        <w:t>All waste and recycling containers supplied to householders for the purpose of the waste and recycling collection service shall remain the property of the Council.</w:t>
      </w:r>
    </w:p>
    <w:p w14:paraId="4426409B" w14:textId="77777777" w:rsidR="00E14720" w:rsidRPr="00E14720" w:rsidRDefault="005133DA" w:rsidP="00E14720">
      <w:pPr>
        <w:pStyle w:val="NoSpacing"/>
        <w:ind w:left="284" w:hanging="568"/>
        <w:rPr>
          <w:sz w:val="2"/>
        </w:rPr>
      </w:pPr>
    </w:p>
    <w:p w14:paraId="4426409C" w14:textId="77777777" w:rsidR="009D5CDC" w:rsidRDefault="00E440DB" w:rsidP="00E14720">
      <w:pPr>
        <w:pStyle w:val="ListParagraph"/>
        <w:numPr>
          <w:ilvl w:val="1"/>
          <w:numId w:val="2"/>
        </w:numPr>
        <w:ind w:left="284" w:hanging="568"/>
        <w:rPr>
          <w:rFonts w:ascii="Arial" w:hAnsi="Arial" w:cs="Arial"/>
        </w:rPr>
      </w:pPr>
      <w:r w:rsidRPr="00E14720">
        <w:rPr>
          <w:rFonts w:ascii="Arial" w:hAnsi="Arial" w:cs="Arial"/>
        </w:rPr>
        <w:t>The container charge covers the administration of processing your order and the delivery of your container only. Containers cannot be collected from the Council to reduce the cost.</w:t>
      </w:r>
    </w:p>
    <w:p w14:paraId="4426409D" w14:textId="77777777" w:rsidR="00E14720" w:rsidRPr="00E14720" w:rsidRDefault="005133DA" w:rsidP="00E14720">
      <w:pPr>
        <w:pStyle w:val="ListParagraph"/>
        <w:ind w:left="284" w:hanging="568"/>
        <w:rPr>
          <w:rFonts w:ascii="Arial" w:hAnsi="Arial" w:cs="Arial"/>
          <w:sz w:val="12"/>
          <w:szCs w:val="12"/>
        </w:rPr>
      </w:pPr>
    </w:p>
    <w:p w14:paraId="4426409E" w14:textId="77777777" w:rsidR="00AB05FE" w:rsidRDefault="00E440DB" w:rsidP="00E14720">
      <w:pPr>
        <w:pStyle w:val="ListParagraph"/>
        <w:numPr>
          <w:ilvl w:val="1"/>
          <w:numId w:val="2"/>
        </w:numPr>
        <w:ind w:left="284" w:hanging="568"/>
        <w:rPr>
          <w:rFonts w:ascii="Arial" w:hAnsi="Arial" w:cs="Arial"/>
        </w:rPr>
      </w:pPr>
      <w:r w:rsidRPr="00E14720">
        <w:rPr>
          <w:rFonts w:ascii="Arial" w:hAnsi="Arial" w:cs="Arial"/>
        </w:rPr>
        <w:t>Additional grey general waste bins and blue recycling bins cannot be paid for. If it is identified that a grey or blue bin is present at your property then a bin will not be delivered. If you require an additional grey general waste bin or blue recycling bin, this must be approved by the Council through the relevant waste audit process.</w:t>
      </w:r>
    </w:p>
    <w:p w14:paraId="4426409F" w14:textId="77777777" w:rsidR="00E14720" w:rsidRPr="00E14720" w:rsidRDefault="005133DA" w:rsidP="00E14720">
      <w:pPr>
        <w:pStyle w:val="ListParagraph"/>
        <w:ind w:left="284" w:hanging="568"/>
        <w:rPr>
          <w:rFonts w:ascii="Arial" w:hAnsi="Arial" w:cs="Arial"/>
          <w:sz w:val="12"/>
          <w:szCs w:val="12"/>
        </w:rPr>
      </w:pPr>
    </w:p>
    <w:p w14:paraId="442640A0" w14:textId="77777777" w:rsidR="0082608D" w:rsidRDefault="00E440DB" w:rsidP="00E14720">
      <w:pPr>
        <w:pStyle w:val="ListParagraph"/>
        <w:numPr>
          <w:ilvl w:val="1"/>
          <w:numId w:val="2"/>
        </w:numPr>
        <w:ind w:left="284" w:hanging="568"/>
        <w:rPr>
          <w:rFonts w:ascii="Arial" w:hAnsi="Arial" w:cs="Arial"/>
        </w:rPr>
      </w:pPr>
      <w:r w:rsidRPr="00E14720">
        <w:rPr>
          <w:rFonts w:ascii="Arial" w:hAnsi="Arial" w:cs="Arial"/>
        </w:rPr>
        <w:t>When householders move home they are required to leave all wheeled bins at the property for the new occupants. Where this does not occur, new occupiers may recover costs for the payment of containers from the previous owners at their own discretion. The Council will not be involved in these negotiations.</w:t>
      </w:r>
    </w:p>
    <w:p w14:paraId="442640A1" w14:textId="77777777" w:rsidR="00E14720" w:rsidRPr="00E14720" w:rsidRDefault="005133DA" w:rsidP="00E14720">
      <w:pPr>
        <w:pStyle w:val="ListParagraph"/>
        <w:ind w:hanging="568"/>
        <w:rPr>
          <w:rFonts w:ascii="Arial" w:hAnsi="Arial" w:cs="Arial"/>
          <w:sz w:val="12"/>
          <w:szCs w:val="12"/>
        </w:rPr>
      </w:pPr>
    </w:p>
    <w:p w14:paraId="442640A2" w14:textId="77777777" w:rsidR="00EB7226" w:rsidRDefault="00E440DB" w:rsidP="00E14720">
      <w:pPr>
        <w:pStyle w:val="ListParagraph"/>
        <w:numPr>
          <w:ilvl w:val="1"/>
          <w:numId w:val="2"/>
        </w:numPr>
        <w:ind w:left="284" w:hanging="568"/>
        <w:rPr>
          <w:rFonts w:ascii="Arial" w:hAnsi="Arial" w:cs="Arial"/>
        </w:rPr>
      </w:pPr>
      <w:r w:rsidRPr="00E14720">
        <w:rPr>
          <w:rFonts w:ascii="Arial" w:hAnsi="Arial" w:cs="Arial"/>
        </w:rPr>
        <w:t>If a wheeled bin or box from a property receiving an assisted collection is reported as missing following collection, the refuse collection vehicle’s CCTV will be reviewed and the charge for the missing bin may be waived at the Council’s discretion, if it has been identified that the waste container has not been correctly returned.</w:t>
      </w:r>
    </w:p>
    <w:p w14:paraId="442640A3" w14:textId="77777777" w:rsidR="00E14720" w:rsidRPr="00E14720" w:rsidRDefault="005133DA" w:rsidP="00E14720">
      <w:pPr>
        <w:pStyle w:val="ListParagraph"/>
        <w:ind w:hanging="568"/>
        <w:rPr>
          <w:rFonts w:ascii="Arial" w:hAnsi="Arial" w:cs="Arial"/>
          <w:sz w:val="12"/>
          <w:szCs w:val="12"/>
        </w:rPr>
      </w:pPr>
    </w:p>
    <w:p w14:paraId="442640A4" w14:textId="77777777" w:rsidR="00EB7226" w:rsidRDefault="00E440DB" w:rsidP="00E14720">
      <w:pPr>
        <w:pStyle w:val="ListParagraph"/>
        <w:numPr>
          <w:ilvl w:val="1"/>
          <w:numId w:val="2"/>
        </w:numPr>
        <w:ind w:left="284" w:hanging="568"/>
        <w:rPr>
          <w:rFonts w:ascii="Arial" w:hAnsi="Arial" w:cs="Arial"/>
        </w:rPr>
      </w:pPr>
      <w:r w:rsidRPr="00E14720">
        <w:rPr>
          <w:rFonts w:ascii="Arial" w:hAnsi="Arial" w:cs="Arial"/>
        </w:rPr>
        <w:t>Your wheeled bins and boxes should be placed at the edge of your property, shared drive, service strip or agreed collection point by 7.30am on your day of collection and removed from here after collection on the same working day. They should be secured within the boundary of the property at all other times.</w:t>
      </w:r>
    </w:p>
    <w:p w14:paraId="442640A5" w14:textId="77777777" w:rsidR="00E14720" w:rsidRPr="00E14720" w:rsidRDefault="005133DA" w:rsidP="00E14720">
      <w:pPr>
        <w:pStyle w:val="ListParagraph"/>
        <w:ind w:hanging="568"/>
        <w:rPr>
          <w:rFonts w:ascii="Arial" w:hAnsi="Arial" w:cs="Arial"/>
          <w:sz w:val="12"/>
          <w:szCs w:val="12"/>
        </w:rPr>
      </w:pPr>
    </w:p>
    <w:p w14:paraId="442640A6" w14:textId="77777777" w:rsidR="009751D9" w:rsidRDefault="00E440DB" w:rsidP="00E14720">
      <w:pPr>
        <w:pStyle w:val="ListParagraph"/>
        <w:numPr>
          <w:ilvl w:val="1"/>
          <w:numId w:val="2"/>
        </w:numPr>
        <w:ind w:left="284" w:hanging="568"/>
        <w:rPr>
          <w:rFonts w:ascii="Arial" w:hAnsi="Arial" w:cs="Arial"/>
        </w:rPr>
      </w:pPr>
      <w:r w:rsidRPr="00E14720">
        <w:rPr>
          <w:rFonts w:ascii="Arial" w:hAnsi="Arial" w:cs="Arial"/>
        </w:rPr>
        <w:t>From time to time, the Neighbourhood Services team direct their time towards collection points or other areas of the highway where bins are persistently left out between collections. Where an area is to be cleared of bins, surrounding properties are notified in advance that this is to happen. If a resident continues to leave a waste container presented after this notification they will be required to pay for a replacement in full, if their bin is removed.</w:t>
      </w:r>
    </w:p>
    <w:p w14:paraId="442640A7" w14:textId="77777777" w:rsidR="00E14720" w:rsidRPr="00E14720" w:rsidRDefault="005133DA" w:rsidP="00E14720">
      <w:pPr>
        <w:pStyle w:val="ListParagraph"/>
        <w:ind w:hanging="568"/>
        <w:rPr>
          <w:rFonts w:ascii="Arial" w:hAnsi="Arial" w:cs="Arial"/>
          <w:sz w:val="12"/>
          <w:szCs w:val="12"/>
        </w:rPr>
      </w:pPr>
    </w:p>
    <w:p w14:paraId="442640A8" w14:textId="77777777" w:rsidR="00522FE3" w:rsidRDefault="00E440DB" w:rsidP="00E14720">
      <w:pPr>
        <w:pStyle w:val="ListParagraph"/>
        <w:numPr>
          <w:ilvl w:val="1"/>
          <w:numId w:val="2"/>
        </w:numPr>
        <w:ind w:left="284" w:hanging="568"/>
        <w:rPr>
          <w:rFonts w:ascii="Arial" w:hAnsi="Arial" w:cs="Arial"/>
        </w:rPr>
      </w:pPr>
      <w:r w:rsidRPr="00E14720">
        <w:rPr>
          <w:rFonts w:ascii="Arial" w:hAnsi="Arial" w:cs="Arial"/>
        </w:rPr>
        <w:t>If the bin goes missing, the householder will be responsible for the charge of a replacement.</w:t>
      </w:r>
    </w:p>
    <w:p w14:paraId="442640A9" w14:textId="77777777" w:rsidR="00E14720" w:rsidRPr="00E14720" w:rsidRDefault="005133DA" w:rsidP="00E14720">
      <w:pPr>
        <w:pStyle w:val="ListParagraph"/>
        <w:ind w:hanging="568"/>
        <w:rPr>
          <w:rFonts w:ascii="Arial" w:hAnsi="Arial" w:cs="Arial"/>
          <w:sz w:val="12"/>
          <w:szCs w:val="12"/>
        </w:rPr>
      </w:pPr>
    </w:p>
    <w:p w14:paraId="442640AA" w14:textId="77777777" w:rsidR="00026167" w:rsidRDefault="00E440DB" w:rsidP="00E14720">
      <w:pPr>
        <w:pStyle w:val="ListParagraph"/>
        <w:numPr>
          <w:ilvl w:val="1"/>
          <w:numId w:val="2"/>
        </w:numPr>
        <w:ind w:left="284" w:hanging="568"/>
        <w:rPr>
          <w:rFonts w:ascii="Arial" w:hAnsi="Arial" w:cs="Arial"/>
        </w:rPr>
      </w:pPr>
      <w:r w:rsidRPr="00E14720">
        <w:rPr>
          <w:rFonts w:ascii="Arial" w:hAnsi="Arial" w:cs="Arial"/>
        </w:rPr>
        <w:t>If containers go missing from within your property boundary or whilst presented for collection the householder is liable to pay for a replacement.</w:t>
      </w:r>
    </w:p>
    <w:p w14:paraId="442640AB" w14:textId="77777777" w:rsidR="00E14720" w:rsidRPr="00E14720" w:rsidRDefault="005133DA" w:rsidP="00E14720">
      <w:pPr>
        <w:pStyle w:val="ListParagraph"/>
        <w:ind w:hanging="568"/>
        <w:rPr>
          <w:rFonts w:ascii="Arial" w:hAnsi="Arial" w:cs="Arial"/>
          <w:sz w:val="12"/>
          <w:szCs w:val="12"/>
        </w:rPr>
      </w:pPr>
    </w:p>
    <w:p w14:paraId="442640AC" w14:textId="77777777" w:rsidR="00522FE3" w:rsidRDefault="00E440DB" w:rsidP="00E14720">
      <w:pPr>
        <w:pStyle w:val="ListParagraph"/>
        <w:numPr>
          <w:ilvl w:val="1"/>
          <w:numId w:val="2"/>
        </w:numPr>
        <w:ind w:left="284" w:hanging="568"/>
        <w:rPr>
          <w:rFonts w:ascii="Arial" w:hAnsi="Arial" w:cs="Arial"/>
        </w:rPr>
      </w:pPr>
      <w:r w:rsidRPr="00E14720">
        <w:rPr>
          <w:rFonts w:ascii="Arial" w:hAnsi="Arial" w:cs="Arial"/>
        </w:rPr>
        <w:t>It is advised that a thorough check of the area be made by the householder before a replacement bin is requested. If the bin is found after the payment has been processed no refund will be given.</w:t>
      </w:r>
    </w:p>
    <w:p w14:paraId="442640AD" w14:textId="77777777" w:rsidR="00E14720" w:rsidRPr="00E14720" w:rsidRDefault="005133DA" w:rsidP="00E14720">
      <w:pPr>
        <w:pStyle w:val="ListParagraph"/>
        <w:rPr>
          <w:rFonts w:ascii="Arial" w:hAnsi="Arial" w:cs="Arial"/>
          <w:sz w:val="12"/>
          <w:szCs w:val="12"/>
        </w:rPr>
      </w:pPr>
    </w:p>
    <w:p w14:paraId="442640AE" w14:textId="77777777" w:rsidR="00522FE3" w:rsidRDefault="00E440DB" w:rsidP="00CC0785">
      <w:pPr>
        <w:pStyle w:val="ListParagraph"/>
        <w:numPr>
          <w:ilvl w:val="1"/>
          <w:numId w:val="2"/>
        </w:numPr>
        <w:ind w:left="284" w:hanging="568"/>
        <w:rPr>
          <w:rFonts w:ascii="Arial" w:hAnsi="Arial" w:cs="Arial"/>
        </w:rPr>
      </w:pPr>
      <w:r w:rsidRPr="00E14720">
        <w:rPr>
          <w:rFonts w:ascii="Arial" w:hAnsi="Arial" w:cs="Arial"/>
        </w:rPr>
        <w:t>The Council does not encourage reporting the loss of wheeled bins or boxes to the police. A crime number will not void the charge.</w:t>
      </w:r>
    </w:p>
    <w:p w14:paraId="442640AF" w14:textId="77777777" w:rsidR="00E14720" w:rsidRPr="00E14720" w:rsidRDefault="005133DA" w:rsidP="00E14720">
      <w:pPr>
        <w:pStyle w:val="ListParagraph"/>
        <w:rPr>
          <w:rFonts w:ascii="Arial" w:hAnsi="Arial" w:cs="Arial"/>
          <w:sz w:val="12"/>
          <w:szCs w:val="12"/>
        </w:rPr>
      </w:pPr>
    </w:p>
    <w:p w14:paraId="442640B0" w14:textId="77777777" w:rsidR="00063C91" w:rsidRDefault="00E440DB" w:rsidP="00CC0785">
      <w:pPr>
        <w:pStyle w:val="ListParagraph"/>
        <w:numPr>
          <w:ilvl w:val="1"/>
          <w:numId w:val="2"/>
        </w:numPr>
        <w:ind w:left="284" w:hanging="568"/>
        <w:rPr>
          <w:rFonts w:ascii="Arial" w:hAnsi="Arial" w:cs="Arial"/>
        </w:rPr>
      </w:pPr>
      <w:r w:rsidRPr="00E14720">
        <w:rPr>
          <w:rFonts w:ascii="Arial" w:hAnsi="Arial" w:cs="Arial"/>
        </w:rPr>
        <w:t>Householders that do not acquire the appropriate container through the Council will not receive a collection service from the Council. In such cases the Council may serve a legal notice on the householder through the Environmental Protection Act (1990) Section 46(3), which will formally request the appropriate containers are provided.</w:t>
      </w:r>
    </w:p>
    <w:p w14:paraId="442640B1" w14:textId="77777777" w:rsidR="00E14720" w:rsidRPr="00E14720" w:rsidRDefault="005133DA" w:rsidP="00E14720">
      <w:pPr>
        <w:pStyle w:val="ListParagraph"/>
        <w:rPr>
          <w:rFonts w:ascii="Arial" w:hAnsi="Arial" w:cs="Arial"/>
          <w:sz w:val="12"/>
          <w:szCs w:val="12"/>
        </w:rPr>
      </w:pPr>
    </w:p>
    <w:p w14:paraId="442640B2" w14:textId="77777777" w:rsidR="007A51E0" w:rsidRPr="00E14720" w:rsidRDefault="00E440DB" w:rsidP="00CC0785">
      <w:pPr>
        <w:pStyle w:val="ListParagraph"/>
        <w:numPr>
          <w:ilvl w:val="1"/>
          <w:numId w:val="2"/>
        </w:numPr>
        <w:ind w:left="284" w:hanging="568"/>
        <w:rPr>
          <w:rFonts w:ascii="Arial" w:hAnsi="Arial" w:cs="Arial"/>
        </w:rPr>
      </w:pPr>
      <w:r w:rsidRPr="00E14720">
        <w:rPr>
          <w:rFonts w:ascii="Arial" w:hAnsi="Arial" w:cs="Arial"/>
        </w:rPr>
        <w:t>Your waste will not be collected unless it is presented in the correct South Ribble Borough Council containers.</w:t>
      </w:r>
    </w:p>
    <w:p w14:paraId="442640B3" w14:textId="77777777" w:rsidR="00CF3D17" w:rsidRDefault="005133DA" w:rsidP="00CC0785">
      <w:pPr>
        <w:rPr>
          <w:rFonts w:ascii="Arial" w:hAnsi="Arial" w:cs="Arial"/>
          <w:b/>
        </w:rPr>
      </w:pPr>
    </w:p>
    <w:p w14:paraId="442640B4" w14:textId="77777777" w:rsidR="00E14720" w:rsidRDefault="005133DA" w:rsidP="00CC0785">
      <w:pPr>
        <w:rPr>
          <w:rFonts w:ascii="Arial" w:hAnsi="Arial" w:cs="Arial"/>
          <w:b/>
        </w:rPr>
      </w:pPr>
    </w:p>
    <w:p w14:paraId="442640B5" w14:textId="77777777" w:rsidR="00AB05FE" w:rsidRPr="00CB408E" w:rsidRDefault="00E440DB" w:rsidP="00E14720">
      <w:pPr>
        <w:ind w:left="-284"/>
        <w:rPr>
          <w:rFonts w:ascii="Arial" w:hAnsi="Arial" w:cs="Arial"/>
          <w:b/>
        </w:rPr>
      </w:pPr>
      <w:r>
        <w:rPr>
          <w:rFonts w:ascii="Arial" w:hAnsi="Arial" w:cs="Arial"/>
          <w:b/>
        </w:rPr>
        <w:lastRenderedPageBreak/>
        <w:t xml:space="preserve">2.      </w:t>
      </w:r>
      <w:r w:rsidRPr="00CB408E">
        <w:rPr>
          <w:rFonts w:ascii="Arial" w:hAnsi="Arial" w:cs="Arial"/>
          <w:b/>
        </w:rPr>
        <w:t>South Ribble Borough Council’s Responsibility</w:t>
      </w:r>
    </w:p>
    <w:p w14:paraId="442640B6" w14:textId="40DC5DAD" w:rsidR="00E14720" w:rsidRDefault="00E440DB" w:rsidP="00E14720">
      <w:pPr>
        <w:pStyle w:val="ListParagraph"/>
        <w:numPr>
          <w:ilvl w:val="1"/>
          <w:numId w:val="4"/>
        </w:numPr>
        <w:ind w:left="284" w:hanging="568"/>
        <w:rPr>
          <w:rFonts w:ascii="Arial" w:hAnsi="Arial" w:cs="Arial"/>
        </w:rPr>
      </w:pPr>
      <w:r w:rsidRPr="00E14720">
        <w:rPr>
          <w:rFonts w:ascii="Arial" w:hAnsi="Arial" w:cs="Arial"/>
        </w:rPr>
        <w:t>Wheeled bins and boxes will be returned to the council approved point of return by the collection crew immediately after collection. CCTV and tracker technology is installed on all our refuse collection vehicles. We are able to use this to check where your bin has been left after collection. If your bin goes missing on your collection day and you believe it is down to our crews not replacing your bin correctly you will still be required to pay for a replacement, but then an enquiry can be raised to check the on-board CCTV. I</w:t>
      </w:r>
      <w:r>
        <w:rPr>
          <w:rFonts w:ascii="Arial" w:hAnsi="Arial" w:cs="Arial"/>
        </w:rPr>
        <w:t>f it is subsequently found our crews did not replace you bin correctly</w:t>
      </w:r>
      <w:r w:rsidRPr="00E14720">
        <w:rPr>
          <w:rFonts w:ascii="Arial" w:hAnsi="Arial" w:cs="Arial"/>
        </w:rPr>
        <w:t xml:space="preserve"> you will be refunded.</w:t>
      </w:r>
    </w:p>
    <w:p w14:paraId="442640B7" w14:textId="77777777" w:rsidR="00F504FE" w:rsidRPr="00F504FE" w:rsidRDefault="005133DA" w:rsidP="00F504FE">
      <w:pPr>
        <w:pStyle w:val="NoSpacing"/>
        <w:rPr>
          <w:sz w:val="2"/>
        </w:rPr>
      </w:pPr>
    </w:p>
    <w:p w14:paraId="442640B8" w14:textId="77777777" w:rsidR="00C6130E" w:rsidRPr="00F504FE" w:rsidRDefault="00E440DB" w:rsidP="00F504FE">
      <w:pPr>
        <w:pStyle w:val="ListParagraph"/>
        <w:numPr>
          <w:ilvl w:val="1"/>
          <w:numId w:val="4"/>
        </w:numPr>
        <w:ind w:left="284" w:hanging="568"/>
        <w:rPr>
          <w:rFonts w:ascii="Arial" w:hAnsi="Arial" w:cs="Arial"/>
        </w:rPr>
      </w:pPr>
      <w:r w:rsidRPr="00F504FE">
        <w:rPr>
          <w:rFonts w:ascii="Arial" w:hAnsi="Arial" w:cs="Arial"/>
        </w:rPr>
        <w:t>Replacement wheeled bins or boxes should be delivered within 5 working days of the payment being received, however in busy periods can take up to 10 working days.</w:t>
      </w:r>
    </w:p>
    <w:p w14:paraId="442640B9" w14:textId="77777777" w:rsidR="00F504FE" w:rsidRPr="00F504FE" w:rsidRDefault="005133DA" w:rsidP="00F504FE">
      <w:pPr>
        <w:pStyle w:val="ListParagraph"/>
        <w:rPr>
          <w:rFonts w:ascii="Arial" w:hAnsi="Arial" w:cs="Arial"/>
          <w:sz w:val="16"/>
          <w:szCs w:val="16"/>
        </w:rPr>
      </w:pPr>
    </w:p>
    <w:p w14:paraId="442640BA" w14:textId="77777777" w:rsidR="00F504FE" w:rsidRDefault="00E440DB" w:rsidP="00CC0785">
      <w:pPr>
        <w:pStyle w:val="ListParagraph"/>
        <w:numPr>
          <w:ilvl w:val="1"/>
          <w:numId w:val="4"/>
        </w:numPr>
        <w:ind w:left="284" w:hanging="568"/>
        <w:rPr>
          <w:rFonts w:ascii="Arial" w:hAnsi="Arial" w:cs="Arial"/>
        </w:rPr>
      </w:pPr>
      <w:r w:rsidRPr="00F504FE">
        <w:rPr>
          <w:rFonts w:ascii="Arial" w:hAnsi="Arial" w:cs="Arial"/>
        </w:rPr>
        <w:t>There are occasions where a wheeled bin may get damaged during collection, or be lost in the back of the collection vehicle. If this happens, our crews will report this information and a notification will be posted through your door. You will receive a replacement bin free of charge without needing to contact us.</w:t>
      </w:r>
    </w:p>
    <w:p w14:paraId="442640BB" w14:textId="77777777" w:rsidR="00F504FE" w:rsidRPr="00F504FE" w:rsidRDefault="005133DA" w:rsidP="00F504FE">
      <w:pPr>
        <w:pStyle w:val="ListParagraph"/>
        <w:rPr>
          <w:rFonts w:ascii="Arial" w:hAnsi="Arial" w:cs="Arial"/>
          <w:sz w:val="16"/>
          <w:szCs w:val="16"/>
        </w:rPr>
      </w:pPr>
    </w:p>
    <w:p w14:paraId="442640BC" w14:textId="77777777" w:rsidR="008E6ECC" w:rsidRDefault="00E440DB" w:rsidP="00CC0785">
      <w:pPr>
        <w:pStyle w:val="ListParagraph"/>
        <w:numPr>
          <w:ilvl w:val="1"/>
          <w:numId w:val="4"/>
        </w:numPr>
        <w:ind w:left="284" w:hanging="568"/>
        <w:rPr>
          <w:rFonts w:ascii="Arial" w:hAnsi="Arial" w:cs="Arial"/>
        </w:rPr>
      </w:pPr>
      <w:r w:rsidRPr="00F504FE">
        <w:rPr>
          <w:rFonts w:ascii="Arial" w:hAnsi="Arial" w:cs="Arial"/>
        </w:rPr>
        <w:t>The wheeled bin provided may be new or refurbished, but will be of sufficient standard for the storage and collection of waste.</w:t>
      </w:r>
    </w:p>
    <w:p w14:paraId="442640BD" w14:textId="77777777" w:rsidR="00F504FE" w:rsidRPr="00F504FE" w:rsidRDefault="005133DA" w:rsidP="00F504FE">
      <w:pPr>
        <w:pStyle w:val="ListParagraph"/>
        <w:rPr>
          <w:rFonts w:ascii="Arial" w:hAnsi="Arial" w:cs="Arial"/>
          <w:sz w:val="16"/>
          <w:szCs w:val="16"/>
        </w:rPr>
      </w:pPr>
    </w:p>
    <w:p w14:paraId="442640BE" w14:textId="77777777" w:rsidR="006646B9" w:rsidRPr="00F504FE" w:rsidRDefault="00E440DB" w:rsidP="00CC0785">
      <w:pPr>
        <w:pStyle w:val="ListParagraph"/>
        <w:numPr>
          <w:ilvl w:val="1"/>
          <w:numId w:val="4"/>
        </w:numPr>
        <w:ind w:left="284" w:hanging="568"/>
        <w:rPr>
          <w:rFonts w:ascii="Arial" w:hAnsi="Arial" w:cs="Arial"/>
        </w:rPr>
      </w:pPr>
      <w:r w:rsidRPr="00F504FE">
        <w:rPr>
          <w:rFonts w:ascii="Arial" w:hAnsi="Arial" w:cs="Arial"/>
        </w:rPr>
        <w:t>The Council will deliver the replacement bin within the boundary of the property if access is available or next to the most appropriate door and post a delivery note through the letter box once the bin has been delivered. A householder does not need to sign for the bin.</w:t>
      </w:r>
    </w:p>
    <w:p w14:paraId="442640BF" w14:textId="77777777" w:rsidR="002A3BE0" w:rsidRDefault="00E440DB" w:rsidP="00C44A45">
      <w:pPr>
        <w:ind w:left="-284"/>
        <w:rPr>
          <w:rFonts w:ascii="Arial" w:hAnsi="Arial" w:cs="Arial"/>
          <w:b/>
        </w:rPr>
      </w:pPr>
      <w:r>
        <w:rPr>
          <w:rFonts w:ascii="Arial" w:hAnsi="Arial" w:cs="Arial"/>
          <w:b/>
        </w:rPr>
        <w:t>3.      Other Considerations</w:t>
      </w:r>
    </w:p>
    <w:p w14:paraId="442640C0" w14:textId="77777777" w:rsidR="00F504FE" w:rsidRDefault="00E440DB" w:rsidP="00C44A45">
      <w:pPr>
        <w:ind w:left="284" w:hanging="567"/>
        <w:rPr>
          <w:rFonts w:ascii="Arial" w:hAnsi="Arial" w:cs="Arial"/>
        </w:rPr>
      </w:pPr>
      <w:r w:rsidRPr="00C44A45">
        <w:rPr>
          <w:rFonts w:ascii="Arial" w:hAnsi="Arial" w:cs="Arial"/>
        </w:rPr>
        <w:t xml:space="preserve">3.1 </w:t>
      </w:r>
      <w:r>
        <w:rPr>
          <w:rFonts w:ascii="Arial" w:hAnsi="Arial" w:cs="Arial"/>
        </w:rPr>
        <w:t xml:space="preserve">   </w:t>
      </w:r>
      <w:r w:rsidRPr="00C44A45">
        <w:rPr>
          <w:rFonts w:ascii="Arial" w:hAnsi="Arial" w:cs="Arial"/>
        </w:rPr>
        <w:t>Residents requiring a smaller grey bin can receive this free of charge, providing the larger bin they are returning is in a serviceable condition. This will encourage residents to recycle more in order to manage a reduced residual capacity, resulting in a reduction in the amount of waste sent to landfill.</w:t>
      </w:r>
    </w:p>
    <w:p w14:paraId="442640C1" w14:textId="77777777" w:rsidR="00037A4D" w:rsidRDefault="00E440DB" w:rsidP="00C44A45">
      <w:pPr>
        <w:ind w:left="284" w:hanging="567"/>
        <w:rPr>
          <w:rFonts w:ascii="Arial" w:hAnsi="Arial" w:cs="Arial"/>
        </w:rPr>
      </w:pPr>
      <w:r w:rsidRPr="00C44A45">
        <w:rPr>
          <w:rFonts w:ascii="Arial" w:hAnsi="Arial" w:cs="Arial"/>
        </w:rPr>
        <w:t>3.</w:t>
      </w:r>
      <w:r>
        <w:rPr>
          <w:rFonts w:ascii="Arial" w:hAnsi="Arial" w:cs="Arial"/>
        </w:rPr>
        <w:t>2</w:t>
      </w:r>
      <w:r w:rsidRPr="00C44A45">
        <w:rPr>
          <w:rFonts w:ascii="Arial" w:hAnsi="Arial" w:cs="Arial"/>
        </w:rPr>
        <w:t xml:space="preserve"> </w:t>
      </w:r>
      <w:r>
        <w:rPr>
          <w:rFonts w:ascii="Arial" w:hAnsi="Arial" w:cs="Arial"/>
        </w:rPr>
        <w:t xml:space="preserve">   Where a smaller grey bin has been present at a household and circumstances have changed this bin will be replaced for a standard sized grey bin. This will be exchanged free of charge, providing the bin being returned is in a serviceable condition.</w:t>
      </w:r>
    </w:p>
    <w:p w14:paraId="442640C2" w14:textId="77777777" w:rsidR="00C875E3" w:rsidRPr="002A3BE0" w:rsidRDefault="00E440DB" w:rsidP="00C44A45">
      <w:pPr>
        <w:ind w:left="284" w:hanging="567"/>
        <w:rPr>
          <w:rFonts w:ascii="Arial" w:hAnsi="Arial" w:cs="Arial"/>
        </w:rPr>
      </w:pPr>
      <w:r w:rsidRPr="00C44A45">
        <w:rPr>
          <w:rFonts w:ascii="Arial" w:hAnsi="Arial" w:cs="Arial"/>
        </w:rPr>
        <w:t>3.</w:t>
      </w:r>
      <w:r>
        <w:rPr>
          <w:rFonts w:ascii="Arial" w:hAnsi="Arial" w:cs="Arial"/>
        </w:rPr>
        <w:t>3</w:t>
      </w:r>
      <w:r w:rsidRPr="00C44A45">
        <w:rPr>
          <w:rFonts w:ascii="Arial" w:hAnsi="Arial" w:cs="Arial"/>
        </w:rPr>
        <w:t xml:space="preserve"> </w:t>
      </w:r>
      <w:r>
        <w:rPr>
          <w:rFonts w:ascii="Arial" w:hAnsi="Arial" w:cs="Arial"/>
        </w:rPr>
        <w:t xml:space="preserve">   This policy will encourage residents and communities to manage their waste containers responsibly and, in turn, will have a positive impact on the street scene.</w:t>
      </w:r>
    </w:p>
    <w:p w14:paraId="442640C3" w14:textId="77777777" w:rsidR="0035091B" w:rsidRPr="00CB408E" w:rsidRDefault="00E440DB" w:rsidP="00C44A45">
      <w:pPr>
        <w:ind w:left="-284"/>
        <w:rPr>
          <w:rFonts w:ascii="Arial" w:hAnsi="Arial" w:cs="Arial"/>
          <w:b/>
        </w:rPr>
      </w:pPr>
      <w:r>
        <w:rPr>
          <w:rFonts w:ascii="Arial" w:hAnsi="Arial" w:cs="Arial"/>
          <w:b/>
        </w:rPr>
        <w:t xml:space="preserve">4.      </w:t>
      </w:r>
      <w:r w:rsidRPr="00CB408E">
        <w:rPr>
          <w:rFonts w:ascii="Arial" w:hAnsi="Arial" w:cs="Arial"/>
          <w:b/>
        </w:rPr>
        <w:t>New Properties / New Housing Developments</w:t>
      </w:r>
    </w:p>
    <w:p w14:paraId="442640C4" w14:textId="77777777" w:rsidR="0035091B" w:rsidRDefault="00E440DB" w:rsidP="00C44A45">
      <w:pPr>
        <w:ind w:left="284" w:hanging="568"/>
        <w:rPr>
          <w:rFonts w:ascii="Arial" w:hAnsi="Arial" w:cs="Arial"/>
        </w:rPr>
      </w:pPr>
      <w:r>
        <w:rPr>
          <w:rFonts w:ascii="Arial" w:hAnsi="Arial" w:cs="Arial"/>
        </w:rPr>
        <w:t>4</w:t>
      </w:r>
      <w:r w:rsidRPr="00C44A45">
        <w:rPr>
          <w:rFonts w:ascii="Arial" w:hAnsi="Arial" w:cs="Arial"/>
        </w:rPr>
        <w:t>.</w:t>
      </w:r>
      <w:r>
        <w:rPr>
          <w:rFonts w:ascii="Arial" w:hAnsi="Arial" w:cs="Arial"/>
        </w:rPr>
        <w:t>1</w:t>
      </w:r>
      <w:r w:rsidRPr="00C44A45">
        <w:rPr>
          <w:rFonts w:ascii="Arial" w:hAnsi="Arial" w:cs="Arial"/>
        </w:rPr>
        <w:t xml:space="preserve"> </w:t>
      </w:r>
      <w:r>
        <w:rPr>
          <w:rFonts w:ascii="Arial" w:hAnsi="Arial" w:cs="Arial"/>
        </w:rPr>
        <w:t xml:space="preserve">   </w:t>
      </w:r>
      <w:r w:rsidRPr="00CB408E">
        <w:rPr>
          <w:rFonts w:ascii="Arial" w:hAnsi="Arial" w:cs="Arial"/>
        </w:rPr>
        <w:t>The Council charges for the provision and delivery of waste containers to newly built and redeveloped residential properties, including the redevelopment of a property into multi-occupancy. A fee of £100 per property is due at the property numbering request stage. The containers will be delivered when requested by the occupants.</w:t>
      </w:r>
    </w:p>
    <w:p w14:paraId="442640C5" w14:textId="77777777" w:rsidR="0035091B" w:rsidRDefault="00E440DB" w:rsidP="00C44A45">
      <w:pPr>
        <w:ind w:left="284" w:hanging="568"/>
        <w:rPr>
          <w:rFonts w:ascii="Arial" w:hAnsi="Arial" w:cs="Arial"/>
          <w:lang w:val="en"/>
        </w:rPr>
      </w:pPr>
      <w:r>
        <w:rPr>
          <w:rFonts w:ascii="Arial" w:hAnsi="Arial" w:cs="Arial"/>
        </w:rPr>
        <w:t>4</w:t>
      </w:r>
      <w:r w:rsidRPr="00C44A45">
        <w:rPr>
          <w:rFonts w:ascii="Arial" w:hAnsi="Arial" w:cs="Arial"/>
        </w:rPr>
        <w:t>.</w:t>
      </w:r>
      <w:r>
        <w:rPr>
          <w:rFonts w:ascii="Arial" w:hAnsi="Arial" w:cs="Arial"/>
        </w:rPr>
        <w:t>2</w:t>
      </w:r>
      <w:r w:rsidRPr="00C44A45">
        <w:rPr>
          <w:rFonts w:ascii="Arial" w:hAnsi="Arial" w:cs="Arial"/>
        </w:rPr>
        <w:t xml:space="preserve"> </w:t>
      </w:r>
      <w:r>
        <w:rPr>
          <w:rFonts w:ascii="Arial" w:hAnsi="Arial" w:cs="Arial"/>
        </w:rPr>
        <w:t xml:space="preserve">   </w:t>
      </w:r>
      <w:r w:rsidRPr="00CB408E">
        <w:rPr>
          <w:rFonts w:ascii="Arial" w:hAnsi="Arial" w:cs="Arial"/>
          <w:lang w:val="en"/>
        </w:rPr>
        <w:t>If the development is a multi-occupancy property, the fee will remain at £100 per unit. However a site visit will be made and bin provision may be in the form of larger communal bins.</w:t>
      </w:r>
    </w:p>
    <w:p w14:paraId="442640C6" w14:textId="77777777" w:rsidR="00E548B2" w:rsidRDefault="00E440DB" w:rsidP="00C44A45">
      <w:pPr>
        <w:ind w:left="284" w:hanging="568"/>
        <w:rPr>
          <w:rFonts w:ascii="Arial" w:hAnsi="Arial" w:cs="Arial"/>
          <w:lang w:val="en"/>
        </w:rPr>
      </w:pPr>
      <w:r>
        <w:rPr>
          <w:rFonts w:ascii="Arial" w:hAnsi="Arial" w:cs="Arial"/>
        </w:rPr>
        <w:t>4</w:t>
      </w:r>
      <w:r w:rsidRPr="00C44A45">
        <w:rPr>
          <w:rFonts w:ascii="Arial" w:hAnsi="Arial" w:cs="Arial"/>
        </w:rPr>
        <w:t>.</w:t>
      </w:r>
      <w:r>
        <w:rPr>
          <w:rFonts w:ascii="Arial" w:hAnsi="Arial" w:cs="Arial"/>
        </w:rPr>
        <w:t>3</w:t>
      </w:r>
      <w:r w:rsidRPr="00C44A45">
        <w:rPr>
          <w:rFonts w:ascii="Arial" w:hAnsi="Arial" w:cs="Arial"/>
        </w:rPr>
        <w:t xml:space="preserve"> </w:t>
      </w:r>
      <w:r>
        <w:rPr>
          <w:rFonts w:ascii="Arial" w:hAnsi="Arial" w:cs="Arial"/>
        </w:rPr>
        <w:t xml:space="preserve">   </w:t>
      </w:r>
      <w:r>
        <w:rPr>
          <w:rFonts w:ascii="Arial" w:hAnsi="Arial" w:cs="Arial"/>
          <w:lang w:val="en"/>
        </w:rPr>
        <w:t>The full suite of waste containers suitable for that property will be provided for the charge.</w:t>
      </w:r>
    </w:p>
    <w:p w14:paraId="442640C7" w14:textId="77777777" w:rsidR="00E548B2" w:rsidRDefault="00E440DB" w:rsidP="00C44A45">
      <w:pPr>
        <w:ind w:left="284" w:hanging="568"/>
        <w:rPr>
          <w:rFonts w:ascii="Arial" w:hAnsi="Arial" w:cs="Arial"/>
          <w:lang w:val="en"/>
        </w:rPr>
      </w:pPr>
      <w:r>
        <w:rPr>
          <w:rFonts w:ascii="Arial" w:hAnsi="Arial" w:cs="Arial"/>
        </w:rPr>
        <w:t>4</w:t>
      </w:r>
      <w:r w:rsidRPr="00C44A45">
        <w:rPr>
          <w:rFonts w:ascii="Arial" w:hAnsi="Arial" w:cs="Arial"/>
        </w:rPr>
        <w:t>.</w:t>
      </w:r>
      <w:r>
        <w:rPr>
          <w:rFonts w:ascii="Arial" w:hAnsi="Arial" w:cs="Arial"/>
        </w:rPr>
        <w:t>4</w:t>
      </w:r>
      <w:r w:rsidRPr="00C44A45">
        <w:rPr>
          <w:rFonts w:ascii="Arial" w:hAnsi="Arial" w:cs="Arial"/>
        </w:rPr>
        <w:t xml:space="preserve"> </w:t>
      </w:r>
      <w:r>
        <w:rPr>
          <w:rFonts w:ascii="Arial" w:hAnsi="Arial" w:cs="Arial"/>
        </w:rPr>
        <w:t xml:space="preserve">   T</w:t>
      </w:r>
      <w:r>
        <w:rPr>
          <w:rFonts w:ascii="Arial" w:hAnsi="Arial" w:cs="Arial"/>
          <w:lang w:val="en"/>
        </w:rPr>
        <w:t>he charge for the first set of waste containers at new properties or new housing developments will still be made to the developer.</w:t>
      </w:r>
    </w:p>
    <w:p w14:paraId="442640C8" w14:textId="77777777" w:rsidR="0038478F" w:rsidRPr="00C44A45" w:rsidRDefault="00E440DB" w:rsidP="00C44A45">
      <w:pPr>
        <w:ind w:left="284" w:hanging="568"/>
        <w:rPr>
          <w:rFonts w:ascii="Arial" w:hAnsi="Arial" w:cs="Arial"/>
          <w:lang w:val="en"/>
        </w:rPr>
      </w:pPr>
      <w:r>
        <w:rPr>
          <w:rFonts w:ascii="Arial" w:hAnsi="Arial" w:cs="Arial"/>
        </w:rPr>
        <w:t>4</w:t>
      </w:r>
      <w:r w:rsidRPr="00C44A45">
        <w:rPr>
          <w:rFonts w:ascii="Arial" w:hAnsi="Arial" w:cs="Arial"/>
        </w:rPr>
        <w:t>.</w:t>
      </w:r>
      <w:r>
        <w:rPr>
          <w:rFonts w:ascii="Arial" w:hAnsi="Arial" w:cs="Arial"/>
        </w:rPr>
        <w:t>5</w:t>
      </w:r>
      <w:r w:rsidRPr="00C44A45">
        <w:rPr>
          <w:rFonts w:ascii="Arial" w:hAnsi="Arial" w:cs="Arial"/>
        </w:rPr>
        <w:t xml:space="preserve"> </w:t>
      </w:r>
      <w:r>
        <w:rPr>
          <w:rFonts w:ascii="Arial" w:hAnsi="Arial" w:cs="Arial"/>
        </w:rPr>
        <w:t xml:space="preserve">   </w:t>
      </w:r>
      <w:r>
        <w:rPr>
          <w:rFonts w:ascii="Arial" w:hAnsi="Arial" w:cs="Arial"/>
          <w:lang w:val="en"/>
        </w:rPr>
        <w:t>If the developer fails to make the payment the property will not receive a kerbside collection and an alternative arrangement would have to be made by the occupier.</w:t>
      </w:r>
    </w:p>
    <w:p w14:paraId="442640C9" w14:textId="77777777" w:rsidR="005F0967" w:rsidRDefault="00E440DB" w:rsidP="00C44A45">
      <w:pPr>
        <w:ind w:left="-284"/>
        <w:rPr>
          <w:rFonts w:ascii="Arial" w:hAnsi="Arial" w:cs="Arial"/>
          <w:b/>
          <w:lang w:val="en"/>
        </w:rPr>
      </w:pPr>
      <w:r>
        <w:rPr>
          <w:rFonts w:ascii="Arial" w:hAnsi="Arial" w:cs="Arial"/>
          <w:b/>
          <w:lang w:val="en"/>
        </w:rPr>
        <w:lastRenderedPageBreak/>
        <w:t>5.     Garden Waste Subscription Service (from April 2018)</w:t>
      </w:r>
    </w:p>
    <w:p w14:paraId="442640CA" w14:textId="77777777" w:rsidR="005F0967" w:rsidRDefault="00E440DB" w:rsidP="00C44A45">
      <w:pPr>
        <w:ind w:left="224" w:hanging="508"/>
        <w:rPr>
          <w:rFonts w:ascii="Arial" w:hAnsi="Arial" w:cs="Arial"/>
          <w:lang w:val="en"/>
        </w:rPr>
      </w:pPr>
      <w:r>
        <w:rPr>
          <w:rFonts w:ascii="Arial" w:hAnsi="Arial" w:cs="Arial"/>
        </w:rPr>
        <w:t>5.1</w:t>
      </w:r>
      <w:r w:rsidRPr="00C44A45">
        <w:rPr>
          <w:rFonts w:ascii="Arial" w:hAnsi="Arial" w:cs="Arial"/>
        </w:rPr>
        <w:t xml:space="preserve"> </w:t>
      </w:r>
      <w:r>
        <w:rPr>
          <w:rFonts w:ascii="Arial" w:hAnsi="Arial" w:cs="Arial"/>
        </w:rPr>
        <w:t xml:space="preserve">  </w:t>
      </w:r>
      <w:r w:rsidRPr="004708E2">
        <w:rPr>
          <w:rFonts w:ascii="Arial" w:hAnsi="Arial" w:cs="Arial"/>
          <w:lang w:val="en"/>
        </w:rPr>
        <w:t>Householders subscribing to the garden waste collection subscription service who do not already have a garden waste bin at their pro</w:t>
      </w:r>
      <w:r>
        <w:rPr>
          <w:rFonts w:ascii="Arial" w:hAnsi="Arial" w:cs="Arial"/>
          <w:lang w:val="en"/>
        </w:rPr>
        <w:t>perty will be provided with their</w:t>
      </w:r>
      <w:r w:rsidRPr="004708E2">
        <w:rPr>
          <w:rFonts w:ascii="Arial" w:hAnsi="Arial" w:cs="Arial"/>
          <w:lang w:val="en"/>
        </w:rPr>
        <w:t xml:space="preserve"> first container</w:t>
      </w:r>
      <w:r>
        <w:rPr>
          <w:rFonts w:ascii="Arial" w:hAnsi="Arial" w:cs="Arial"/>
          <w:lang w:val="en"/>
        </w:rPr>
        <w:t>s</w:t>
      </w:r>
      <w:r w:rsidRPr="004708E2">
        <w:rPr>
          <w:rFonts w:ascii="Arial" w:hAnsi="Arial" w:cs="Arial"/>
          <w:lang w:val="en"/>
        </w:rPr>
        <w:t xml:space="preserve"> free of charge. </w:t>
      </w:r>
    </w:p>
    <w:p w14:paraId="442640CB" w14:textId="77777777" w:rsidR="005F0967" w:rsidRDefault="00E440DB" w:rsidP="00C44A45">
      <w:pPr>
        <w:ind w:left="224" w:hanging="508"/>
        <w:rPr>
          <w:rFonts w:ascii="Arial" w:hAnsi="Arial" w:cs="Arial"/>
          <w:lang w:val="en"/>
        </w:rPr>
      </w:pPr>
      <w:r>
        <w:rPr>
          <w:rFonts w:ascii="Arial" w:hAnsi="Arial" w:cs="Arial"/>
        </w:rPr>
        <w:t>5.2</w:t>
      </w:r>
      <w:r w:rsidRPr="00C44A45">
        <w:rPr>
          <w:rFonts w:ascii="Arial" w:hAnsi="Arial" w:cs="Arial"/>
        </w:rPr>
        <w:t xml:space="preserve"> </w:t>
      </w:r>
      <w:r>
        <w:rPr>
          <w:rFonts w:ascii="Arial" w:hAnsi="Arial" w:cs="Arial"/>
        </w:rPr>
        <w:t xml:space="preserve">  </w:t>
      </w:r>
      <w:r>
        <w:rPr>
          <w:rFonts w:ascii="Arial" w:hAnsi="Arial" w:cs="Arial"/>
          <w:lang w:val="en"/>
        </w:rPr>
        <w:t>The first garden waste bin provided may be new or refurbished, but will be of sufficient standard for the storage and collection of waste.</w:t>
      </w:r>
    </w:p>
    <w:p w14:paraId="442640CC" w14:textId="77777777" w:rsidR="00D038AE" w:rsidRPr="00C6130E" w:rsidRDefault="00E440DB" w:rsidP="00C44A45">
      <w:pPr>
        <w:ind w:left="224" w:hanging="508"/>
        <w:rPr>
          <w:rFonts w:ascii="Arial" w:hAnsi="Arial" w:cs="Arial"/>
          <w:lang w:val="en"/>
        </w:rPr>
      </w:pPr>
      <w:r>
        <w:rPr>
          <w:rFonts w:ascii="Arial" w:hAnsi="Arial" w:cs="Arial"/>
        </w:rPr>
        <w:t>5.3</w:t>
      </w:r>
      <w:r w:rsidRPr="00C44A45">
        <w:rPr>
          <w:rFonts w:ascii="Arial" w:hAnsi="Arial" w:cs="Arial"/>
        </w:rPr>
        <w:t xml:space="preserve"> </w:t>
      </w:r>
      <w:r>
        <w:rPr>
          <w:rFonts w:ascii="Arial" w:hAnsi="Arial" w:cs="Arial"/>
        </w:rPr>
        <w:t xml:space="preserve">  </w:t>
      </w:r>
      <w:r>
        <w:rPr>
          <w:rFonts w:ascii="Arial" w:hAnsi="Arial" w:cs="Arial"/>
          <w:lang w:val="en"/>
        </w:rPr>
        <w:t>Should the garden waste bin be lost or stolen after it has been delivered then a replacement container charge will apply.</w:t>
      </w:r>
    </w:p>
    <w:sectPr w:rsidR="00D038AE" w:rsidRPr="00C6130E" w:rsidSect="00CF3D17">
      <w:headerReference w:type="default" r:id="rId8"/>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640D2" w14:textId="77777777" w:rsidR="00F92BDF" w:rsidRDefault="00E440DB">
      <w:pPr>
        <w:spacing w:after="0" w:line="240" w:lineRule="auto"/>
      </w:pPr>
      <w:r>
        <w:separator/>
      </w:r>
    </w:p>
  </w:endnote>
  <w:endnote w:type="continuationSeparator" w:id="0">
    <w:p w14:paraId="442640D4" w14:textId="77777777" w:rsidR="00F92BDF" w:rsidRDefault="00E4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640CE" w14:textId="77777777" w:rsidR="00F92BDF" w:rsidRDefault="00E440DB">
      <w:pPr>
        <w:spacing w:after="0" w:line="240" w:lineRule="auto"/>
      </w:pPr>
      <w:r>
        <w:separator/>
      </w:r>
    </w:p>
  </w:footnote>
  <w:footnote w:type="continuationSeparator" w:id="0">
    <w:p w14:paraId="442640D0" w14:textId="77777777" w:rsidR="00F92BDF" w:rsidRDefault="00E44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640CD" w14:textId="385EC735" w:rsidR="003B74E3" w:rsidRDefault="0051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985"/>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93678"/>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1C4B45"/>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70AFC"/>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6E6734"/>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70016F"/>
    <w:multiLevelType w:val="hybridMultilevel"/>
    <w:tmpl w:val="4AEA6BFE"/>
    <w:lvl w:ilvl="0" w:tplc="D7684E2A">
      <w:start w:val="1"/>
      <w:numFmt w:val="decimal"/>
      <w:lvlText w:val="%1."/>
      <w:lvlJc w:val="left"/>
      <w:pPr>
        <w:ind w:left="720" w:hanging="360"/>
      </w:pPr>
    </w:lvl>
    <w:lvl w:ilvl="1" w:tplc="03669D08" w:tentative="1">
      <w:start w:val="1"/>
      <w:numFmt w:val="lowerLetter"/>
      <w:lvlText w:val="%2."/>
      <w:lvlJc w:val="left"/>
      <w:pPr>
        <w:ind w:left="1440" w:hanging="360"/>
      </w:pPr>
    </w:lvl>
    <w:lvl w:ilvl="2" w:tplc="C0728610" w:tentative="1">
      <w:start w:val="1"/>
      <w:numFmt w:val="lowerRoman"/>
      <w:lvlText w:val="%3."/>
      <w:lvlJc w:val="right"/>
      <w:pPr>
        <w:ind w:left="2160" w:hanging="180"/>
      </w:pPr>
    </w:lvl>
    <w:lvl w:ilvl="3" w:tplc="7FD6D91A" w:tentative="1">
      <w:start w:val="1"/>
      <w:numFmt w:val="decimal"/>
      <w:lvlText w:val="%4."/>
      <w:lvlJc w:val="left"/>
      <w:pPr>
        <w:ind w:left="2880" w:hanging="360"/>
      </w:pPr>
    </w:lvl>
    <w:lvl w:ilvl="4" w:tplc="387EAB22" w:tentative="1">
      <w:start w:val="1"/>
      <w:numFmt w:val="lowerLetter"/>
      <w:lvlText w:val="%5."/>
      <w:lvlJc w:val="left"/>
      <w:pPr>
        <w:ind w:left="3600" w:hanging="360"/>
      </w:pPr>
    </w:lvl>
    <w:lvl w:ilvl="5" w:tplc="B766359A" w:tentative="1">
      <w:start w:val="1"/>
      <w:numFmt w:val="lowerRoman"/>
      <w:lvlText w:val="%6."/>
      <w:lvlJc w:val="right"/>
      <w:pPr>
        <w:ind w:left="4320" w:hanging="180"/>
      </w:pPr>
    </w:lvl>
    <w:lvl w:ilvl="6" w:tplc="CCA0AF20" w:tentative="1">
      <w:start w:val="1"/>
      <w:numFmt w:val="decimal"/>
      <w:lvlText w:val="%7."/>
      <w:lvlJc w:val="left"/>
      <w:pPr>
        <w:ind w:left="5040" w:hanging="360"/>
      </w:pPr>
    </w:lvl>
    <w:lvl w:ilvl="7" w:tplc="F5426CE6" w:tentative="1">
      <w:start w:val="1"/>
      <w:numFmt w:val="lowerLetter"/>
      <w:lvlText w:val="%8."/>
      <w:lvlJc w:val="left"/>
      <w:pPr>
        <w:ind w:left="5760" w:hanging="360"/>
      </w:pPr>
    </w:lvl>
    <w:lvl w:ilvl="8" w:tplc="364E9AAE" w:tentative="1">
      <w:start w:val="1"/>
      <w:numFmt w:val="lowerRoman"/>
      <w:lvlText w:val="%9."/>
      <w:lvlJc w:val="right"/>
      <w:pPr>
        <w:ind w:left="6480" w:hanging="180"/>
      </w:pPr>
    </w:lvl>
  </w:abstractNum>
  <w:abstractNum w:abstractNumId="6" w15:restartNumberingAfterBreak="0">
    <w:nsid w:val="600C6711"/>
    <w:multiLevelType w:val="multilevel"/>
    <w:tmpl w:val="D23E48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A3608B"/>
    <w:multiLevelType w:val="multilevel"/>
    <w:tmpl w:val="D23E4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93F38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8"/>
  </w:num>
  <w:num w:numId="4">
    <w:abstractNumId w:val="7"/>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474"/>
    <w:rsid w:val="005133DA"/>
    <w:rsid w:val="007A1474"/>
    <w:rsid w:val="009C186F"/>
    <w:rsid w:val="00E440DB"/>
    <w:rsid w:val="00F9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264014"/>
  <w15:docId w15:val="{61DB807A-5EE5-4DAC-95A0-601B4E28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38AE"/>
    <w:pPr>
      <w:spacing w:after="0" w:line="240" w:lineRule="auto"/>
      <w:textAlignment w:val="baseline"/>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4E3"/>
  </w:style>
  <w:style w:type="paragraph" w:styleId="Footer">
    <w:name w:val="footer"/>
    <w:basedOn w:val="Normal"/>
    <w:link w:val="FooterChar"/>
    <w:uiPriority w:val="99"/>
    <w:unhideWhenUsed/>
    <w:rsid w:val="003B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4E3"/>
  </w:style>
  <w:style w:type="paragraph" w:styleId="BalloonText">
    <w:name w:val="Balloon Text"/>
    <w:basedOn w:val="Normal"/>
    <w:link w:val="BalloonTextChar"/>
    <w:uiPriority w:val="99"/>
    <w:semiHidden/>
    <w:unhideWhenUsed/>
    <w:rsid w:val="006C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91"/>
    <w:rPr>
      <w:rFonts w:ascii="Segoe UI" w:hAnsi="Segoe UI" w:cs="Segoe UI"/>
      <w:sz w:val="18"/>
      <w:szCs w:val="18"/>
    </w:rPr>
  </w:style>
  <w:style w:type="paragraph" w:styleId="ListParagraph">
    <w:name w:val="List Paragraph"/>
    <w:basedOn w:val="Normal"/>
    <w:uiPriority w:val="34"/>
    <w:qFormat/>
    <w:rsid w:val="00E14720"/>
    <w:pPr>
      <w:ind w:left="720"/>
      <w:contextualSpacing/>
    </w:pPr>
  </w:style>
  <w:style w:type="paragraph" w:styleId="NoSpacing">
    <w:name w:val="No Spacing"/>
    <w:uiPriority w:val="1"/>
    <w:qFormat/>
    <w:rsid w:val="00E14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8D55-DB0C-4B98-A4D4-FA9190EA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Laura</dc:creator>
  <cp:lastModifiedBy>Scambler, Dianne</cp:lastModifiedBy>
  <cp:revision>5</cp:revision>
  <cp:lastPrinted>2017-07-25T10:29:00Z</cp:lastPrinted>
  <dcterms:created xsi:type="dcterms:W3CDTF">2019-09-10T12:37:00Z</dcterms:created>
  <dcterms:modified xsi:type="dcterms:W3CDTF">2019-10-08T15:36:00Z</dcterms:modified>
</cp:coreProperties>
</file>